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3466"/>
        <w:gridCol w:w="6058"/>
      </w:tblGrid>
      <w:tr w:rsidR="00C748BF" w:rsidRPr="00C748BF">
        <w:trPr>
          <w:trHeight w:val="900"/>
          <w:jc w:val="center"/>
        </w:trPr>
        <w:tc>
          <w:tcPr>
            <w:tcW w:w="3466" w:type="dxa"/>
          </w:tcPr>
          <w:p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5DF2B5"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place">
              <w:smartTag w:uri="urn:schemas-microsoft-com:office:smarttags" w:element="country-region">
                <w:r w:rsidRPr="00C748BF">
                  <w:rPr>
                    <w:b/>
                    <w:color w:val="000000" w:themeColor="text1"/>
                    <w:sz w:val="26"/>
                    <w:szCs w:val="26"/>
                  </w:rPr>
                  <w:t>NAM</w:t>
                </w:r>
              </w:smartTag>
            </w:smartTag>
          </w:p>
          <w:p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A1D530"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trPr>
          <w:jc w:val="center"/>
        </w:trPr>
        <w:tc>
          <w:tcPr>
            <w:tcW w:w="3466" w:type="dxa"/>
          </w:tcPr>
          <w:p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33741B" w:rsidRPr="00C748BF">
              <w:rPr>
                <w:i/>
                <w:color w:val="000000" w:themeColor="text1"/>
                <w:sz w:val="28"/>
                <w:szCs w:val="28"/>
              </w:rPr>
              <w:t>3</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D19CA" w:rsidRPr="00C748BF">
              <w:rPr>
                <w:i/>
                <w:color w:val="000000" w:themeColor="text1"/>
                <w:sz w:val="28"/>
                <w:szCs w:val="28"/>
              </w:rPr>
              <w:t>3</w:t>
            </w:r>
          </w:p>
        </w:tc>
      </w:tr>
    </w:tbl>
    <w:p w:rsidR="00812FD1" w:rsidRPr="00C748BF" w:rsidRDefault="00812FD1">
      <w:pPr>
        <w:rPr>
          <w:color w:val="000000" w:themeColor="text1"/>
          <w:sz w:val="32"/>
          <w:szCs w:val="28"/>
        </w:rPr>
      </w:pPr>
    </w:p>
    <w:p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ải cách hành chính qu</w:t>
      </w:r>
      <w:r w:rsidR="000F23D1" w:rsidRPr="00C748BF">
        <w:rPr>
          <w:b/>
          <w:color w:val="000000" w:themeColor="text1"/>
          <w:sz w:val="28"/>
          <w:szCs w:val="28"/>
        </w:rPr>
        <w:t>ý</w:t>
      </w:r>
      <w:r w:rsidR="001A29EF" w:rsidRPr="00C748BF">
        <w:rPr>
          <w:b/>
          <w:color w:val="000000" w:themeColor="text1"/>
          <w:sz w:val="28"/>
          <w:szCs w:val="28"/>
        </w:rPr>
        <w:t xml:space="preserve"> </w:t>
      </w:r>
      <w:r w:rsidR="000F23D1" w:rsidRPr="00C748BF">
        <w:rPr>
          <w:b/>
          <w:color w:val="000000" w:themeColor="text1"/>
          <w:sz w:val="28"/>
          <w:szCs w:val="28"/>
        </w:rPr>
        <w:t>I</w:t>
      </w:r>
      <w:r w:rsidR="0011725B" w:rsidRPr="00C748BF">
        <w:rPr>
          <w:b/>
          <w:color w:val="000000" w:themeColor="text1"/>
          <w:sz w:val="28"/>
          <w:szCs w:val="28"/>
        </w:rPr>
        <w:t xml:space="preserve"> năm 20</w:t>
      </w:r>
      <w:r w:rsidR="00C72B2C" w:rsidRPr="00C748BF">
        <w:rPr>
          <w:b/>
          <w:color w:val="000000" w:themeColor="text1"/>
          <w:sz w:val="28"/>
          <w:szCs w:val="28"/>
        </w:rPr>
        <w:t>2</w:t>
      </w:r>
      <w:r w:rsidR="00ED19CA" w:rsidRPr="00C748BF">
        <w:rPr>
          <w:b/>
          <w:color w:val="000000" w:themeColor="text1"/>
          <w:sz w:val="28"/>
          <w:szCs w:val="28"/>
        </w:rPr>
        <w:t>3</w:t>
      </w:r>
    </w:p>
    <w:p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EB40E1C" wp14:editId="6C8E3A6F">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8A2965"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FB1446" w:rsidRPr="00C748BF">
        <w:rPr>
          <w:color w:val="000000" w:themeColor="text1"/>
          <w:spacing w:val="2"/>
          <w:sz w:val="28"/>
          <w:szCs w:val="28"/>
        </w:rPr>
        <w:t>417</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FB1446" w:rsidRPr="00C748BF">
        <w:rPr>
          <w:color w:val="000000" w:themeColor="text1"/>
          <w:spacing w:val="2"/>
          <w:sz w:val="28"/>
          <w:szCs w:val="28"/>
        </w:rPr>
        <w:t>0</w:t>
      </w:r>
      <w:r w:rsidR="00B26257" w:rsidRPr="00C748BF">
        <w:rPr>
          <w:color w:val="000000" w:themeColor="text1"/>
          <w:spacing w:val="2"/>
          <w:sz w:val="28"/>
          <w:szCs w:val="28"/>
        </w:rPr>
        <w:t>/12/202</w:t>
      </w:r>
      <w:r w:rsidR="00FB1446" w:rsidRPr="00C748BF">
        <w:rPr>
          <w:color w:val="000000" w:themeColor="text1"/>
          <w:spacing w:val="2"/>
          <w:sz w:val="28"/>
          <w:szCs w:val="28"/>
        </w:rPr>
        <w:t>2</w:t>
      </w:r>
      <w:r w:rsidRPr="00C748BF">
        <w:rPr>
          <w:color w:val="000000" w:themeColor="text1"/>
          <w:spacing w:val="2"/>
          <w:sz w:val="28"/>
          <w:szCs w:val="28"/>
        </w:rPr>
        <w:t xml:space="preserve"> của Ủy ban nhân dân Tỉnh </w:t>
      </w:r>
      <w:r w:rsidR="000F23D1" w:rsidRPr="00C748BF">
        <w:rPr>
          <w:color w:val="000000" w:themeColor="text1"/>
          <w:spacing w:val="2"/>
          <w:sz w:val="28"/>
          <w:szCs w:val="28"/>
        </w:rPr>
        <w:t xml:space="preserve">và Kế hoạch </w:t>
      </w:r>
      <w:r w:rsidR="00C02023" w:rsidRPr="00C748BF">
        <w:rPr>
          <w:color w:val="000000" w:themeColor="text1"/>
          <w:spacing w:val="2"/>
          <w:sz w:val="28"/>
          <w:szCs w:val="28"/>
        </w:rPr>
        <w:t xml:space="preserve">số </w:t>
      </w:r>
      <w:r w:rsidR="00FB1446" w:rsidRPr="00C748BF">
        <w:rPr>
          <w:color w:val="000000" w:themeColor="text1"/>
          <w:spacing w:val="2"/>
          <w:sz w:val="28"/>
          <w:szCs w:val="28"/>
        </w:rPr>
        <w:t>18</w:t>
      </w:r>
      <w:r w:rsidR="00293672" w:rsidRPr="00C748BF">
        <w:rPr>
          <w:color w:val="000000" w:themeColor="text1"/>
          <w:spacing w:val="2"/>
          <w:sz w:val="28"/>
          <w:szCs w:val="28"/>
        </w:rPr>
        <w:t xml:space="preserve">/KH-TTr ngày </w:t>
      </w:r>
      <w:r w:rsidR="00FB1446" w:rsidRPr="00C748BF">
        <w:rPr>
          <w:color w:val="000000" w:themeColor="text1"/>
          <w:spacing w:val="2"/>
          <w:sz w:val="28"/>
          <w:szCs w:val="28"/>
        </w:rPr>
        <w:t>10</w:t>
      </w:r>
      <w:r w:rsidR="00D2691F" w:rsidRPr="00C748BF">
        <w:rPr>
          <w:color w:val="000000" w:themeColor="text1"/>
          <w:spacing w:val="2"/>
          <w:sz w:val="28"/>
          <w:szCs w:val="28"/>
        </w:rPr>
        <w:t>/</w:t>
      </w:r>
      <w:r w:rsidR="0019438E" w:rsidRPr="00C748BF">
        <w:rPr>
          <w:color w:val="000000" w:themeColor="text1"/>
          <w:spacing w:val="2"/>
          <w:sz w:val="28"/>
          <w:szCs w:val="28"/>
        </w:rPr>
        <w:t>01</w:t>
      </w:r>
      <w:r w:rsidR="00D2691F" w:rsidRPr="00C748BF">
        <w:rPr>
          <w:color w:val="000000" w:themeColor="text1"/>
          <w:spacing w:val="2"/>
          <w:sz w:val="28"/>
          <w:szCs w:val="28"/>
        </w:rPr>
        <w:t>/</w:t>
      </w:r>
      <w:r w:rsidR="00F161E8" w:rsidRPr="00C748BF">
        <w:rPr>
          <w:color w:val="000000" w:themeColor="text1"/>
          <w:spacing w:val="2"/>
          <w:sz w:val="28"/>
          <w:szCs w:val="28"/>
        </w:rPr>
        <w:t>20</w:t>
      </w:r>
      <w:r w:rsidR="0019438E" w:rsidRPr="00C748BF">
        <w:rPr>
          <w:color w:val="000000" w:themeColor="text1"/>
          <w:spacing w:val="2"/>
          <w:sz w:val="28"/>
          <w:szCs w:val="28"/>
        </w:rPr>
        <w:t>2</w:t>
      </w:r>
      <w:r w:rsidR="00FB1446" w:rsidRPr="00C748BF">
        <w:rPr>
          <w:color w:val="000000" w:themeColor="text1"/>
          <w:spacing w:val="2"/>
          <w:sz w:val="28"/>
          <w:szCs w:val="28"/>
        </w:rPr>
        <w:t>3</w:t>
      </w:r>
      <w:r w:rsidR="00293672" w:rsidRPr="00C748BF">
        <w:rPr>
          <w:color w:val="000000" w:themeColor="text1"/>
          <w:spacing w:val="2"/>
          <w:sz w:val="28"/>
          <w:szCs w:val="28"/>
        </w:rPr>
        <w:t xml:space="preserve"> của Thanh tra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C748BF">
        <w:rPr>
          <w:color w:val="000000" w:themeColor="text1"/>
          <w:spacing w:val="2"/>
          <w:sz w:val="28"/>
          <w:szCs w:val="28"/>
        </w:rPr>
        <w:t>3</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cải cách hành chính quý</w:t>
      </w:r>
      <w:r w:rsidR="000F23D1" w:rsidRPr="00C748BF">
        <w:rPr>
          <w:color w:val="000000" w:themeColor="text1"/>
          <w:spacing w:val="2"/>
          <w:sz w:val="28"/>
          <w:szCs w:val="28"/>
        </w:rPr>
        <w:t xml:space="preserve"> I, như sau:</w:t>
      </w:r>
    </w:p>
    <w:p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rsidR="006174BF" w:rsidRPr="00C748BF" w:rsidRDefault="00287B2D" w:rsidP="009F6C3D">
      <w:pPr>
        <w:spacing w:before="120"/>
        <w:ind w:firstLine="720"/>
        <w:jc w:val="both"/>
        <w:rPr>
          <w:color w:val="000000" w:themeColor="text1"/>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9F6C3D" w:rsidRPr="00C748BF">
        <w:rPr>
          <w:color w:val="000000" w:themeColor="text1"/>
          <w:sz w:val="28"/>
          <w:szCs w:val="28"/>
        </w:rPr>
        <w:t>.</w:t>
      </w:r>
    </w:p>
    <w:p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Công văn số 10/UBND-THVX ngày 05 tháng 01 năm 2023 của UBND Tỉnh về việc triển khai thực hiện Bản cam kết hành động năm 2023</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rsidR="00193A71" w:rsidRPr="00C748BF" w:rsidRDefault="003076C7" w:rsidP="00296C6C">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Kế hoạch số 417/KH-UBND ngày 20/12/2022 của Ủy ban nhân dân Tỉnh và Kế hoạch số 18/KH-TTr ngày 10/01/2023 của Thanh tra Tỉnh</w:t>
      </w:r>
      <w:r w:rsidRPr="00C748BF">
        <w:rPr>
          <w:color w:val="000000" w:themeColor="text1"/>
          <w:sz w:val="28"/>
          <w:szCs w:val="28"/>
        </w:rPr>
        <w:t xml:space="preserve">; Công văn số </w:t>
      </w:r>
      <w:r w:rsidR="00C32DC7" w:rsidRPr="00C748BF">
        <w:rPr>
          <w:color w:val="000000" w:themeColor="text1"/>
          <w:sz w:val="28"/>
          <w:szCs w:val="28"/>
        </w:rPr>
        <w:t>10</w:t>
      </w:r>
      <w:r w:rsidRPr="00C748BF">
        <w:rPr>
          <w:color w:val="000000" w:themeColor="text1"/>
          <w:sz w:val="28"/>
          <w:szCs w:val="28"/>
        </w:rPr>
        <w:t xml:space="preserve">/UBND-THVX, các văn bản về cải cách hành chính của Trung ương, của Tỉnh, Sở Nội vụ. </w:t>
      </w:r>
      <w:r w:rsidR="00030A76" w:rsidRPr="00C748BF">
        <w:rPr>
          <w:color w:val="000000" w:themeColor="text1"/>
          <w:sz w:val="28"/>
          <w:szCs w:val="28"/>
        </w:rPr>
        <w:t xml:space="preserve">Tổ chức tuyên truyền cải cách hành chính trong nội bộ cơ quan; Bản tin cải cách hành chính </w:t>
      </w:r>
      <w:r w:rsidRPr="00C748BF">
        <w:rPr>
          <w:color w:val="000000" w:themeColor="text1"/>
          <w:sz w:val="28"/>
          <w:szCs w:val="28"/>
        </w:rPr>
        <w:t>qua mạng nội bộ để công chức nắm, thực hiện.</w:t>
      </w:r>
    </w:p>
    <w:p w:rsidR="00296C6C" w:rsidRPr="00C748BF" w:rsidRDefault="00296C6C" w:rsidP="00296C6C">
      <w:pPr>
        <w:spacing w:before="120"/>
        <w:ind w:firstLine="720"/>
        <w:jc w:val="both"/>
        <w:rPr>
          <w:color w:val="000000" w:themeColor="text1"/>
          <w:sz w:val="28"/>
          <w:szCs w:val="28"/>
        </w:rPr>
      </w:pPr>
      <w:r w:rsidRPr="00C748BF">
        <w:rPr>
          <w:color w:val="000000" w:themeColor="text1"/>
          <w:sz w:val="28"/>
          <w:szCs w:val="28"/>
        </w:rPr>
        <w:t>Hoàn thành đúng hạn (</w:t>
      </w:r>
      <w:r w:rsidR="0063725A" w:rsidRPr="00C748BF">
        <w:rPr>
          <w:color w:val="000000" w:themeColor="text1"/>
          <w:sz w:val="28"/>
          <w:szCs w:val="28"/>
        </w:rPr>
        <w:t>24/24</w:t>
      </w:r>
      <w:r w:rsidRPr="00C748BF">
        <w:rPr>
          <w:color w:val="000000" w:themeColor="text1"/>
          <w:sz w:val="28"/>
          <w:szCs w:val="28"/>
        </w:rPr>
        <w:t>, đạt tỷ lệ 100%) các nhiệm vụ do Ủy ban nhân dân Tỉnh, Chủ tịch Ủy ban nhân dân Tỉnh giao trên phần mềm giao việc.</w:t>
      </w:r>
    </w:p>
    <w:p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lastRenderedPageBreak/>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rsidR="00E67A00" w:rsidRPr="00C748BF" w:rsidRDefault="006F1A6C" w:rsidP="004A298E">
      <w:pPr>
        <w:spacing w:before="120"/>
        <w:ind w:firstLine="720"/>
        <w:jc w:val="both"/>
        <w:rPr>
          <w:color w:val="000000" w:themeColor="text1"/>
          <w:sz w:val="28"/>
          <w:szCs w:val="28"/>
        </w:rPr>
      </w:pPr>
      <w:r w:rsidRPr="00C748BF">
        <w:rPr>
          <w:color w:val="000000" w:themeColor="text1"/>
          <w:sz w:val="28"/>
          <w:szCs w:val="28"/>
        </w:rPr>
        <w:t>Ban hành Kế hoạch kiểm tra cải cách hành chính năm 202</w:t>
      </w:r>
      <w:r w:rsidR="00846F6D" w:rsidRPr="00C748BF">
        <w:rPr>
          <w:color w:val="000000" w:themeColor="text1"/>
          <w:sz w:val="28"/>
          <w:szCs w:val="28"/>
        </w:rPr>
        <w:t>3</w:t>
      </w:r>
      <w:r w:rsidR="00980D96" w:rsidRPr="00C748BF">
        <w:rPr>
          <w:color w:val="000000" w:themeColor="text1"/>
          <w:sz w:val="28"/>
          <w:szCs w:val="28"/>
        </w:rPr>
        <w:t xml:space="preserve">,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846F6D" w:rsidRPr="00C748BF">
        <w:rPr>
          <w:color w:val="000000" w:themeColor="text1"/>
          <w:sz w:val="28"/>
          <w:szCs w:val="28"/>
        </w:rPr>
        <w:t>3</w:t>
      </w:r>
      <w:r w:rsidR="00303A77" w:rsidRPr="00C748BF">
        <w:rPr>
          <w:color w:val="000000" w:themeColor="text1"/>
          <w:sz w:val="28"/>
          <w:szCs w:val="28"/>
        </w:rPr>
        <w:t xml:space="preserve"> của Tỉnh, cơ quan </w:t>
      </w:r>
      <w:r w:rsidR="00EE2DBC" w:rsidRPr="00C748BF">
        <w:rPr>
          <w:color w:val="000000" w:themeColor="text1"/>
          <w:sz w:val="28"/>
          <w:szCs w:val="28"/>
        </w:rPr>
        <w:t>(dự kiến thời</w:t>
      </w:r>
      <w:r w:rsidR="00303A77" w:rsidRPr="00C748BF">
        <w:rPr>
          <w:color w:val="000000" w:themeColor="text1"/>
          <w:sz w:val="28"/>
          <w:szCs w:val="28"/>
        </w:rPr>
        <w:t xml:space="preserve"> gian kiểm tra: tháng 5 năm 202</w:t>
      </w:r>
      <w:r w:rsidR="00C748BF">
        <w:rPr>
          <w:color w:val="000000" w:themeColor="text1"/>
          <w:sz w:val="28"/>
          <w:szCs w:val="28"/>
        </w:rPr>
        <w:t>3</w:t>
      </w:r>
      <w:r w:rsidR="00EE2DBC" w:rsidRPr="00C748BF">
        <w:rPr>
          <w:color w:val="000000" w:themeColor="text1"/>
          <w:sz w:val="28"/>
          <w:szCs w:val="28"/>
        </w:rPr>
        <w:t>).</w:t>
      </w:r>
    </w:p>
    <w:p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t xml:space="preserve">Triển khai thực hiện trên </w:t>
      </w:r>
      <w:r w:rsidR="00831275" w:rsidRPr="00C748BF">
        <w:rPr>
          <w:color w:val="000000" w:themeColor="text1"/>
          <w:sz w:val="28"/>
          <w:szCs w:val="28"/>
        </w:rPr>
        <w:t>66</w:t>
      </w:r>
      <w:r w:rsidRPr="00C748BF">
        <w:rPr>
          <w:color w:val="000000" w:themeColor="text1"/>
          <w:sz w:val="28"/>
          <w:szCs w:val="28"/>
        </w:rPr>
        <w:t xml:space="preserve"> văn bản quy phạm pháp l</w:t>
      </w:r>
      <w:r w:rsidR="00100976" w:rsidRPr="00C748BF">
        <w:rPr>
          <w:color w:val="000000" w:themeColor="text1"/>
          <w:sz w:val="28"/>
          <w:szCs w:val="28"/>
        </w:rPr>
        <w:t>uật của Trung ương, Tỉnh</w:t>
      </w:r>
      <w:r w:rsidRPr="00C748BF">
        <w:rPr>
          <w:color w:val="000000" w:themeColor="text1"/>
          <w:sz w:val="28"/>
          <w:szCs w:val="28"/>
        </w:rPr>
        <w:t xml:space="preserve">. Nghiên cứu, góp ý đối với </w:t>
      </w:r>
      <w:r w:rsidR="00831275" w:rsidRPr="00C748BF">
        <w:rPr>
          <w:color w:val="000000" w:themeColor="text1"/>
          <w:sz w:val="28"/>
          <w:szCs w:val="28"/>
        </w:rPr>
        <w:t>35</w:t>
      </w:r>
      <w:r w:rsidRPr="00C748BF">
        <w:rPr>
          <w:color w:val="000000" w:themeColor="text1"/>
          <w:sz w:val="28"/>
          <w:szCs w:val="28"/>
        </w:rPr>
        <w:t xml:space="preserve"> dự thảo văn bản quy phạm pháp luật do Văn phòng Ủy ban nhân dân Tỉnh và các cơ quan, đơn vị gửi lấy ý kiến.</w:t>
      </w:r>
    </w:p>
    <w:p w:rsidR="00D3499B" w:rsidRPr="00C748BF" w:rsidRDefault="00D3499B" w:rsidP="00D3499B">
      <w:pPr>
        <w:spacing w:before="120"/>
        <w:ind w:firstLine="720"/>
        <w:jc w:val="both"/>
        <w:rPr>
          <w:color w:val="000000" w:themeColor="text1"/>
          <w:spacing w:val="-2"/>
          <w:sz w:val="28"/>
          <w:szCs w:val="28"/>
        </w:rPr>
      </w:pPr>
      <w:r w:rsidRPr="00C748BF">
        <w:rPr>
          <w:color w:val="000000" w:themeColor="text1"/>
          <w:spacing w:val="-2"/>
          <w:sz w:val="28"/>
          <w:szCs w:val="28"/>
        </w:rPr>
        <w:t xml:space="preserve">Ban hành Kế hoạch số </w:t>
      </w:r>
      <w:r w:rsidR="008F670C" w:rsidRPr="00C748BF">
        <w:rPr>
          <w:color w:val="000000" w:themeColor="text1"/>
          <w:spacing w:val="-2"/>
          <w:sz w:val="28"/>
          <w:szCs w:val="28"/>
        </w:rPr>
        <w:t>151</w:t>
      </w:r>
      <w:r w:rsidRPr="00C748BF">
        <w:rPr>
          <w:color w:val="000000" w:themeColor="text1"/>
          <w:spacing w:val="-2"/>
          <w:sz w:val="28"/>
          <w:szCs w:val="28"/>
        </w:rPr>
        <w:t xml:space="preserve">/KH-TTr ngày </w:t>
      </w:r>
      <w:r w:rsidR="008F670C" w:rsidRPr="00C748BF">
        <w:rPr>
          <w:color w:val="000000" w:themeColor="text1"/>
          <w:spacing w:val="-2"/>
          <w:sz w:val="28"/>
          <w:szCs w:val="28"/>
        </w:rPr>
        <w:t>20/02/2023</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8F670C" w:rsidRPr="00C748BF">
        <w:rPr>
          <w:color w:val="000000" w:themeColor="text1"/>
          <w:spacing w:val="-2"/>
          <w:sz w:val="28"/>
          <w:szCs w:val="28"/>
        </w:rPr>
        <w:t>3</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94/KH-TTr ngày 09/02/2023 về việc theo dõi thi hành pháp luật năm 2023; trình công văn </w:t>
      </w:r>
      <w:r w:rsidR="008F670C" w:rsidRPr="00C748BF">
        <w:rPr>
          <w:color w:val="000000" w:themeColor="text1"/>
          <w:spacing w:val="-2"/>
          <w:sz w:val="28"/>
          <w:szCs w:val="28"/>
        </w:rPr>
        <w:t xml:space="preserve">tham mưu UBND Tỉnh dự thảo </w:t>
      </w:r>
      <w:r w:rsidRPr="00C748BF">
        <w:rPr>
          <w:color w:val="000000" w:themeColor="text1"/>
          <w:spacing w:val="-2"/>
          <w:sz w:val="28"/>
          <w:szCs w:val="28"/>
        </w:rPr>
        <w:t xml:space="preserve">Kế hoạch </w:t>
      </w:r>
      <w:r w:rsidR="008F670C" w:rsidRPr="00C748BF">
        <w:rPr>
          <w:color w:val="000000" w:themeColor="text1"/>
          <w:spacing w:val="-2"/>
          <w:sz w:val="28"/>
          <w:szCs w:val="28"/>
        </w:rPr>
        <w:t>triển khai tập huấn Luật thanh tra năm 2022 và phòng, chống tham nhũng về công tác kê khai, kiểm soát tài sản thu nhập của người có chức vụ và quyền hạn</w:t>
      </w:r>
      <w:r w:rsidRPr="00C748BF">
        <w:rPr>
          <w:color w:val="000000" w:themeColor="text1"/>
          <w:spacing w:val="-2"/>
          <w:sz w:val="28"/>
          <w:szCs w:val="28"/>
        </w:rPr>
        <w:t>.</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rsidR="00542268" w:rsidRPr="00C748BF"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Ban hành Quyết định giao biên chế công chức và số lượng hợp đồng lao động theo Nghị định số 68/2000/NĐ-CP của Chính phủ đối với các phòng năm 202</w:t>
      </w:r>
      <w:r w:rsidR="007C50DA" w:rsidRPr="00C748BF">
        <w:rPr>
          <w:bCs/>
          <w:color w:val="000000" w:themeColor="text1"/>
          <w:spacing w:val="4"/>
          <w:sz w:val="28"/>
          <w:szCs w:val="28"/>
        </w:rPr>
        <w:t>3</w:t>
      </w:r>
      <w:r w:rsidRPr="00C748BF">
        <w:rPr>
          <w:rStyle w:val="FootnoteReference"/>
          <w:bCs/>
          <w:color w:val="000000" w:themeColor="text1"/>
          <w:sz w:val="28"/>
          <w:szCs w:val="28"/>
        </w:rPr>
        <w:footnoteReference w:id="11"/>
      </w:r>
      <w:r w:rsidRPr="00C748BF">
        <w:rPr>
          <w:bCs/>
          <w:color w:val="000000" w:themeColor="text1"/>
          <w:sz w:val="28"/>
          <w:szCs w:val="28"/>
        </w:rPr>
        <w:t xml:space="preserve">. </w:t>
      </w:r>
      <w:r w:rsidRPr="00C748BF">
        <w:rPr>
          <w:color w:val="000000" w:themeColor="text1"/>
          <w:sz w:val="28"/>
          <w:szCs w:val="28"/>
        </w:rPr>
        <w:t xml:space="preserve">Sắp xếp bộ máy Thanh tra Tỉnh với 41 biên chế, xác định nhiệm vụ cụ thể của từng phòng, từng công chức </w:t>
      </w:r>
      <w:r w:rsidR="00100976" w:rsidRPr="00C748BF">
        <w:rPr>
          <w:color w:val="000000" w:themeColor="text1"/>
          <w:sz w:val="28"/>
          <w:szCs w:val="28"/>
        </w:rPr>
        <w:t>theo vị trí việc làm.</w:t>
      </w:r>
      <w:r w:rsidRPr="00C748BF">
        <w:rPr>
          <w:color w:val="000000" w:themeColor="text1"/>
          <w:sz w:val="28"/>
          <w:szCs w:val="28"/>
        </w:rPr>
        <w:t xml:space="preserve"> </w:t>
      </w:r>
    </w:p>
    <w:p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 xml:space="preserve">n dân tỉnh Đồng Tháp. </w:t>
      </w:r>
      <w:r w:rsidR="006E3BE6" w:rsidRPr="00C748BF">
        <w:rPr>
          <w:color w:val="000000" w:themeColor="text1"/>
          <w:sz w:val="28"/>
          <w:szCs w:val="28"/>
        </w:rPr>
        <w:lastRenderedPageBreak/>
        <w:t>Điều hành, quản lý công chức theo Quy chế làm làm việc</w:t>
      </w:r>
      <w:r w:rsidR="006E3BE6" w:rsidRPr="00C748BF">
        <w:rPr>
          <w:rStyle w:val="FootnoteReference"/>
          <w:color w:val="000000" w:themeColor="text1"/>
          <w:sz w:val="28"/>
          <w:szCs w:val="28"/>
        </w:rPr>
        <w:footnoteReference w:id="12"/>
      </w:r>
      <w:r w:rsidR="006E3BE6" w:rsidRPr="00C748BF">
        <w:rPr>
          <w:color w:val="000000" w:themeColor="text1"/>
          <w:sz w:val="28"/>
          <w:szCs w:val="28"/>
        </w:rPr>
        <w:t xml:space="preserve"> và các quy định có liên quan. </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rsidR="00542268" w:rsidRPr="00C748BF"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02 công chức tham gia lớp Trung cấp chính trị tại Trường Chính trị Tỉnh.</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047A90" w:rsidRPr="00C748BF">
        <w:rPr>
          <w:color w:val="000000" w:themeColor="text1"/>
          <w:sz w:val="28"/>
          <w:szCs w:val="28"/>
        </w:rPr>
        <w:t>2</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047A90" w:rsidRPr="00C748BF">
        <w:rPr>
          <w:color w:val="000000" w:themeColor="text1"/>
          <w:spacing w:val="4"/>
          <w:sz w:val="28"/>
          <w:szCs w:val="28"/>
          <w:lang w:eastAsia="vi-VN"/>
        </w:rPr>
        <w:t>3</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047A90" w:rsidRPr="00C748BF">
        <w:rPr>
          <w:color w:val="000000" w:themeColor="text1"/>
          <w:sz w:val="28"/>
          <w:szCs w:val="28"/>
        </w:rPr>
        <w:t>3</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rsidR="001949FE" w:rsidRPr="00C748BF" w:rsidRDefault="001949FE" w:rsidP="001949FE">
      <w:pPr>
        <w:spacing w:before="120"/>
        <w:ind w:firstLine="720"/>
        <w:jc w:val="both"/>
        <w:rPr>
          <w:color w:val="000000" w:themeColor="text1"/>
          <w:sz w:val="28"/>
          <w:szCs w:val="28"/>
        </w:rPr>
      </w:pPr>
      <w:r w:rsidRPr="00C748BF">
        <w:rPr>
          <w:color w:val="000000" w:themeColor="text1"/>
          <w:sz w:val="28"/>
          <w:szCs w:val="28"/>
        </w:rPr>
        <w:t xml:space="preserve">Các tin, bài về cải cách hành chính còn hạn chế; </w:t>
      </w:r>
      <w:r w:rsidR="00100976" w:rsidRPr="00C748BF">
        <w:rPr>
          <w:color w:val="000000" w:themeColor="text1"/>
          <w:sz w:val="28"/>
          <w:szCs w:val="28"/>
        </w:rPr>
        <w:t xml:space="preserve">các </w:t>
      </w:r>
      <w:r w:rsidRPr="00C748BF">
        <w:rPr>
          <w:color w:val="000000" w:themeColor="text1"/>
          <w:sz w:val="28"/>
          <w:szCs w:val="28"/>
        </w:rPr>
        <w:t>mô hình,</w:t>
      </w:r>
      <w:r w:rsidR="00100976" w:rsidRPr="00C748BF">
        <w:rPr>
          <w:color w:val="000000" w:themeColor="text1"/>
          <w:sz w:val="28"/>
          <w:szCs w:val="28"/>
        </w:rPr>
        <w:t xml:space="preserve"> cách</w:t>
      </w:r>
      <w:r w:rsidRPr="00C748BF">
        <w:rPr>
          <w:color w:val="000000" w:themeColor="text1"/>
          <w:sz w:val="28"/>
          <w:szCs w:val="28"/>
        </w:rPr>
        <w:t xml:space="preserve"> làm mới</w:t>
      </w:r>
      <w:r w:rsidR="00100976" w:rsidRPr="00C748BF">
        <w:rPr>
          <w:color w:val="000000" w:themeColor="text1"/>
          <w:sz w:val="28"/>
          <w:szCs w:val="28"/>
        </w:rPr>
        <w:t xml:space="preserve"> về công tác cải cách hành chính chưa nhiều.</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lastRenderedPageBreak/>
        <w:t>IV. PHƯƠNG HƯỚNG, NHIỆM VỤ CẢI CÁCH HÀNH CHÍNH TRONG THỜI GIAN TỚI</w:t>
      </w:r>
    </w:p>
    <w:p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Thành lập Tổ kiểm tra về công tác cải cách hành chính, tiến hành kiểm tra tại các phòng. Qua đó, kiến nghị Chánh Thanh tra các biện pháp nâng cao hiệu quả công tác cải cách hành chính. </w:t>
      </w:r>
    </w:p>
    <w:p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w:t>
      </w:r>
      <w:r w:rsidR="00100976" w:rsidRPr="00C748BF">
        <w:rPr>
          <w:color w:val="000000" w:themeColor="text1"/>
          <w:sz w:val="28"/>
          <w:szCs w:val="28"/>
        </w:rPr>
        <w:t>công tác</w:t>
      </w:r>
      <w:r w:rsidRPr="00C748BF">
        <w:rPr>
          <w:color w:val="000000" w:themeColor="text1"/>
          <w:sz w:val="28"/>
          <w:szCs w:val="28"/>
        </w:rPr>
        <w:t xml:space="preserve"> đào tạo, bồi dưỡng công chức; chất lượng vận hành phần mềm iDesk; phần mềm quản lý hồ sơ cán bộ, công chức.</w:t>
      </w:r>
    </w:p>
    <w:p w:rsidR="004D6C05" w:rsidRPr="00C748BF" w:rsidRDefault="00542268" w:rsidP="006B105C">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rsidR="004D6C05" w:rsidRPr="00C748BF" w:rsidRDefault="00542268" w:rsidP="004D6C05">
      <w:pPr>
        <w:spacing w:before="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Xây dựng Kế hoạch nâng cao Chỉ</w:t>
      </w:r>
      <w:r w:rsidR="004D6C05" w:rsidRPr="00C748BF">
        <w:rPr>
          <w:color w:val="000000" w:themeColor="text1"/>
          <w:sz w:val="28"/>
          <w:szCs w:val="28"/>
        </w:rPr>
        <w:t xml:space="preserve"> số cải cách hành chính năm 202</w:t>
      </w:r>
      <w:r w:rsidR="00047A90" w:rsidRPr="00C748BF">
        <w:rPr>
          <w:color w:val="000000" w:themeColor="text1"/>
          <w:sz w:val="28"/>
          <w:szCs w:val="28"/>
        </w:rPr>
        <w:t>3</w:t>
      </w:r>
      <w:r w:rsidRPr="00C748BF">
        <w:rPr>
          <w:color w:val="000000" w:themeColor="text1"/>
          <w:sz w:val="28"/>
          <w:szCs w:val="28"/>
        </w:rPr>
        <w:t>.</w:t>
      </w:r>
      <w:r w:rsidR="00100976" w:rsidRPr="00C748BF">
        <w:rPr>
          <w:color w:val="000000" w:themeColor="text1"/>
          <w:sz w:val="28"/>
          <w:szCs w:val="28"/>
        </w:rPr>
        <w:t xml:space="preserve"> Khuyến khích các mô hình, cách làm mới về công tác cải cách hành chính.</w:t>
      </w:r>
    </w:p>
    <w:p w:rsidR="004D6C05" w:rsidRPr="00C748BF" w:rsidRDefault="004D6C05" w:rsidP="004D6C05">
      <w:pPr>
        <w:spacing w:before="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w:t>
      </w:r>
      <w:r w:rsidR="00542268" w:rsidRPr="00C748BF">
        <w:rPr>
          <w:color w:val="000000" w:themeColor="text1"/>
          <w:sz w:val="28"/>
          <w:szCs w:val="28"/>
        </w:rPr>
        <w:t xml:space="preserve">Tiến hành rà soát các văn bản quy phạm pháp luật thuộc thẩm quyền quản lý. Đảm bảo thực hiện vị trí việc làm theo Đề án đã được phê duyệt. </w:t>
      </w:r>
    </w:p>
    <w:p w:rsidR="000B591B" w:rsidRPr="00C748BF" w:rsidRDefault="000B591B" w:rsidP="004D6C05">
      <w:pPr>
        <w:spacing w:before="120"/>
        <w:ind w:firstLine="720"/>
        <w:jc w:val="both"/>
        <w:rPr>
          <w:color w:val="000000" w:themeColor="text1"/>
          <w:sz w:val="28"/>
          <w:szCs w:val="28"/>
        </w:rPr>
      </w:pPr>
      <w:r w:rsidRPr="00C748BF">
        <w:rPr>
          <w:color w:val="000000" w:themeColor="text1"/>
          <w:sz w:val="28"/>
          <w:szCs w:val="28"/>
        </w:rPr>
        <w:t xml:space="preserve">Trên đây là kết quả </w:t>
      </w:r>
      <w:r w:rsidR="00321B75" w:rsidRPr="00C748BF">
        <w:rPr>
          <w:color w:val="000000" w:themeColor="text1"/>
          <w:sz w:val="28"/>
          <w:szCs w:val="28"/>
        </w:rPr>
        <w:t>thực hiện</w:t>
      </w:r>
      <w:r w:rsidRPr="00C748BF">
        <w:rPr>
          <w:color w:val="000000" w:themeColor="text1"/>
          <w:sz w:val="28"/>
          <w:szCs w:val="28"/>
        </w:rPr>
        <w:t xml:space="preserve"> cải cách hành chính quí </w:t>
      </w:r>
      <w:r w:rsidR="00024D7D" w:rsidRPr="00C748BF">
        <w:rPr>
          <w:color w:val="000000" w:themeColor="text1"/>
          <w:sz w:val="28"/>
          <w:szCs w:val="28"/>
        </w:rPr>
        <w:t>I</w:t>
      </w:r>
      <w:r w:rsidR="00321B75" w:rsidRPr="00C748BF">
        <w:rPr>
          <w:color w:val="000000" w:themeColor="text1"/>
          <w:sz w:val="28"/>
          <w:szCs w:val="28"/>
        </w:rPr>
        <w:t xml:space="preserve"> và phương hướ</w:t>
      </w:r>
      <w:r w:rsidR="00F82D0D" w:rsidRPr="00C748BF">
        <w:rPr>
          <w:color w:val="000000" w:themeColor="text1"/>
          <w:sz w:val="28"/>
          <w:szCs w:val="28"/>
        </w:rPr>
        <w:t xml:space="preserve">ng, nhiệm vụ quý II năm </w:t>
      </w:r>
      <w:r w:rsidR="00F161E8" w:rsidRPr="00C748BF">
        <w:rPr>
          <w:color w:val="000000" w:themeColor="text1"/>
          <w:sz w:val="28"/>
          <w:szCs w:val="28"/>
        </w:rPr>
        <w:t>20</w:t>
      </w:r>
      <w:r w:rsidR="007F45A2" w:rsidRPr="00C748BF">
        <w:rPr>
          <w:color w:val="000000" w:themeColor="text1"/>
          <w:sz w:val="28"/>
          <w:szCs w:val="28"/>
        </w:rPr>
        <w:t>2</w:t>
      </w:r>
      <w:r w:rsidR="00047A90" w:rsidRPr="00C748BF">
        <w:rPr>
          <w:color w:val="000000" w:themeColor="text1"/>
          <w:sz w:val="28"/>
          <w:szCs w:val="28"/>
        </w:rPr>
        <w:t>3</w:t>
      </w:r>
      <w:r w:rsidRPr="00C748BF">
        <w:rPr>
          <w:color w:val="000000" w:themeColor="text1"/>
          <w:sz w:val="28"/>
          <w:szCs w:val="28"/>
        </w:rPr>
        <w:t xml:space="preserve">./.  </w:t>
      </w:r>
    </w:p>
    <w:p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trPr>
          <w:jc w:val="center"/>
        </w:trPr>
        <w:tc>
          <w:tcPr>
            <w:tcW w:w="4644" w:type="dxa"/>
          </w:tcPr>
          <w:p w:rsidR="0004279E" w:rsidRPr="00C748BF" w:rsidRDefault="0004279E" w:rsidP="00222A66">
            <w:pPr>
              <w:jc w:val="both"/>
              <w:rPr>
                <w:b/>
                <w:i/>
                <w:color w:val="000000" w:themeColor="text1"/>
              </w:rPr>
            </w:pPr>
            <w:r w:rsidRPr="00C748BF">
              <w:rPr>
                <w:b/>
                <w:i/>
                <w:color w:val="000000" w:themeColor="text1"/>
              </w:rPr>
              <w:t>Nơi nhận:</w:t>
            </w:r>
          </w:p>
          <w:p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B62645" w:rsidRPr="00C748BF">
              <w:rPr>
                <w:color w:val="000000" w:themeColor="text1"/>
                <w:sz w:val="22"/>
                <w:szCs w:val="22"/>
              </w:rPr>
              <w:t xml:space="preserve">CTTr, </w:t>
            </w:r>
            <w:r w:rsidR="009155E6" w:rsidRPr="00C748BF">
              <w:rPr>
                <w:color w:val="000000" w:themeColor="text1"/>
                <w:sz w:val="22"/>
                <w:szCs w:val="22"/>
              </w:rPr>
              <w:t>các PCTTr;</w:t>
            </w:r>
          </w:p>
          <w:p w:rsidR="0004279E" w:rsidRPr="00C748BF" w:rsidRDefault="00B62645" w:rsidP="00222A66">
            <w:pPr>
              <w:jc w:val="both"/>
              <w:rPr>
                <w:color w:val="000000" w:themeColor="text1"/>
                <w:sz w:val="22"/>
                <w:szCs w:val="22"/>
              </w:rPr>
            </w:pPr>
            <w:r w:rsidRPr="00C748BF">
              <w:rPr>
                <w:color w:val="000000" w:themeColor="text1"/>
                <w:sz w:val="22"/>
                <w:szCs w:val="22"/>
              </w:rPr>
              <w:t>- CVP, các TP;</w:t>
            </w:r>
          </w:p>
          <w:p w:rsidR="00B62645" w:rsidRPr="00C748BF" w:rsidRDefault="00B62645" w:rsidP="00222A66">
            <w:pPr>
              <w:jc w:val="both"/>
              <w:rPr>
                <w:color w:val="000000" w:themeColor="text1"/>
                <w:sz w:val="22"/>
                <w:szCs w:val="22"/>
              </w:rPr>
            </w:pPr>
            <w:r w:rsidRPr="00C748BF">
              <w:rPr>
                <w:color w:val="000000" w:themeColor="text1"/>
                <w:sz w:val="22"/>
                <w:szCs w:val="22"/>
              </w:rPr>
              <w:t>- Trang TTĐT;</w:t>
            </w:r>
          </w:p>
          <w:p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Pr="00C748BF">
              <w:rPr>
                <w:color w:val="000000" w:themeColor="text1"/>
                <w:sz w:val="22"/>
                <w:szCs w:val="22"/>
              </w:rPr>
              <w:t>.</w:t>
            </w:r>
          </w:p>
          <w:p w:rsidR="0004279E" w:rsidRPr="00C748BF" w:rsidRDefault="0004279E" w:rsidP="00222A66">
            <w:pPr>
              <w:jc w:val="both"/>
              <w:rPr>
                <w:color w:val="000000" w:themeColor="text1"/>
              </w:rPr>
            </w:pPr>
          </w:p>
        </w:tc>
        <w:tc>
          <w:tcPr>
            <w:tcW w:w="4615" w:type="dxa"/>
          </w:tcPr>
          <w:p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rsidR="0004279E" w:rsidRPr="00C748BF" w:rsidRDefault="0004279E" w:rsidP="00222A66">
            <w:pPr>
              <w:jc w:val="center"/>
              <w:rPr>
                <w:b/>
                <w:color w:val="000000" w:themeColor="text1"/>
                <w:sz w:val="28"/>
                <w:szCs w:val="28"/>
                <w:lang w:val="pt-BR"/>
              </w:rPr>
            </w:pPr>
          </w:p>
          <w:p w:rsidR="0004279E" w:rsidRPr="00C748BF" w:rsidRDefault="0004279E" w:rsidP="00222A66">
            <w:pPr>
              <w:jc w:val="center"/>
              <w:rPr>
                <w:b/>
                <w:color w:val="000000" w:themeColor="text1"/>
                <w:sz w:val="28"/>
                <w:szCs w:val="28"/>
                <w:lang w:val="pt-BR"/>
              </w:rPr>
            </w:pPr>
          </w:p>
          <w:p w:rsidR="007167BC" w:rsidRPr="00C748BF" w:rsidRDefault="007167BC" w:rsidP="00222A66">
            <w:pPr>
              <w:jc w:val="center"/>
              <w:rPr>
                <w:b/>
                <w:color w:val="000000" w:themeColor="text1"/>
                <w:sz w:val="28"/>
                <w:szCs w:val="28"/>
                <w:lang w:val="pt-BR"/>
              </w:rPr>
            </w:pPr>
          </w:p>
          <w:p w:rsidR="0004279E" w:rsidRPr="00C748BF" w:rsidRDefault="0004279E" w:rsidP="00222A66">
            <w:pPr>
              <w:jc w:val="center"/>
              <w:rPr>
                <w:b/>
                <w:color w:val="000000" w:themeColor="text1"/>
                <w:sz w:val="28"/>
                <w:szCs w:val="28"/>
                <w:lang w:val="pt-BR"/>
              </w:rPr>
            </w:pPr>
          </w:p>
          <w:p w:rsidR="00666D00" w:rsidRPr="00C748BF" w:rsidRDefault="00666D00" w:rsidP="00222A66">
            <w:pPr>
              <w:jc w:val="center"/>
              <w:rPr>
                <w:b/>
                <w:color w:val="000000" w:themeColor="text1"/>
                <w:sz w:val="30"/>
                <w:szCs w:val="28"/>
                <w:lang w:val="pt-BR"/>
              </w:rPr>
            </w:pPr>
          </w:p>
          <w:p w:rsidR="00C8604C" w:rsidRPr="00C748BF" w:rsidRDefault="00C8604C" w:rsidP="00222A66">
            <w:pPr>
              <w:jc w:val="center"/>
              <w:rPr>
                <w:b/>
                <w:color w:val="000000" w:themeColor="text1"/>
                <w:sz w:val="30"/>
                <w:szCs w:val="28"/>
                <w:lang w:val="pt-BR"/>
              </w:rPr>
            </w:pPr>
          </w:p>
          <w:p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rsidR="00EC3C1D" w:rsidRPr="00C748BF" w:rsidRDefault="00EC3C1D" w:rsidP="00A04E3B">
      <w:pPr>
        <w:spacing w:before="120"/>
        <w:ind w:firstLine="720"/>
        <w:rPr>
          <w:color w:val="000000" w:themeColor="text1"/>
          <w:lang w:val="pt-BR"/>
        </w:rPr>
      </w:pPr>
    </w:p>
    <w:sectPr w:rsidR="00EC3C1D" w:rsidRPr="00C748BF" w:rsidSect="005E132A">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109" w:rsidRDefault="00E24109">
      <w:r>
        <w:separator/>
      </w:r>
    </w:p>
  </w:endnote>
  <w:endnote w:type="continuationSeparator" w:id="0">
    <w:p w:rsidR="00E24109" w:rsidRDefault="00E2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AA4" w:rsidRDefault="00AF5AA4" w:rsidP="00AC1C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AC1CE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109" w:rsidRDefault="00E24109">
      <w:r>
        <w:separator/>
      </w:r>
    </w:p>
  </w:footnote>
  <w:footnote w:type="continuationSeparator" w:id="0">
    <w:p w:rsidR="00E24109" w:rsidRDefault="00E24109">
      <w:r>
        <w:continuationSeparator/>
      </w:r>
    </w:p>
  </w:footnote>
  <w:footnote w:id="1">
    <w:p w:rsidR="006174BF" w:rsidRPr="000A6999" w:rsidRDefault="006174BF" w:rsidP="006E3BE6">
      <w:pPr>
        <w:pStyle w:val="FootnoteText"/>
        <w:rPr>
          <w:sz w:val="18"/>
          <w:szCs w:val="18"/>
        </w:rPr>
      </w:pPr>
      <w:r w:rsidRPr="000A6999">
        <w:rPr>
          <w:rStyle w:val="FootnoteReference"/>
          <w:sz w:val="18"/>
          <w:szCs w:val="18"/>
        </w:rPr>
        <w:footnoteRef/>
      </w:r>
      <w:r w:rsidR="006A7705" w:rsidRPr="000A6999">
        <w:rPr>
          <w:sz w:val="18"/>
          <w:szCs w:val="18"/>
        </w:rPr>
        <w:t xml:space="preserve"> Kế hoạch số 10</w:t>
      </w:r>
      <w:r w:rsidR="008A63EB" w:rsidRPr="000A6999">
        <w:rPr>
          <w:sz w:val="18"/>
          <w:szCs w:val="18"/>
        </w:rPr>
        <w:t>7</w:t>
      </w:r>
      <w:r w:rsidR="006A7705" w:rsidRPr="000A6999">
        <w:rPr>
          <w:sz w:val="18"/>
          <w:szCs w:val="18"/>
        </w:rPr>
        <w:t>7</w:t>
      </w:r>
      <w:r w:rsidRPr="000A6999">
        <w:rPr>
          <w:sz w:val="18"/>
          <w:szCs w:val="18"/>
        </w:rPr>
        <w:t xml:space="preserve">/KH-TTr ngày </w:t>
      </w:r>
      <w:r w:rsidR="008A63EB" w:rsidRPr="000A6999">
        <w:rPr>
          <w:sz w:val="18"/>
          <w:szCs w:val="18"/>
        </w:rPr>
        <w:t>11</w:t>
      </w:r>
      <w:r w:rsidR="006A7705" w:rsidRPr="000A6999">
        <w:rPr>
          <w:sz w:val="18"/>
          <w:szCs w:val="18"/>
        </w:rPr>
        <w:t>/1</w:t>
      </w:r>
      <w:r w:rsidR="008A63EB" w:rsidRPr="000A6999">
        <w:rPr>
          <w:sz w:val="18"/>
          <w:szCs w:val="18"/>
        </w:rPr>
        <w:t>1</w:t>
      </w:r>
      <w:r w:rsidR="006A7705" w:rsidRPr="000A6999">
        <w:rPr>
          <w:sz w:val="18"/>
          <w:szCs w:val="18"/>
        </w:rPr>
        <w:t>/202</w:t>
      </w:r>
      <w:r w:rsidR="008A63EB" w:rsidRPr="000A6999">
        <w:rPr>
          <w:sz w:val="18"/>
          <w:szCs w:val="18"/>
        </w:rPr>
        <w:t>2</w:t>
      </w:r>
      <w:r w:rsidRPr="000A6999">
        <w:rPr>
          <w:sz w:val="18"/>
          <w:szCs w:val="18"/>
        </w:rPr>
        <w:t xml:space="preserve">. </w:t>
      </w:r>
    </w:p>
  </w:footnote>
  <w:footnote w:id="2">
    <w:p w:rsidR="002B77EE" w:rsidRPr="000A6999" w:rsidRDefault="002B77EE"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46</w:t>
      </w:r>
      <w:r w:rsidRPr="000A6999">
        <w:rPr>
          <w:sz w:val="18"/>
          <w:szCs w:val="18"/>
        </w:rPr>
        <w:t xml:space="preserve">/KH-TTr ngày </w:t>
      </w:r>
      <w:r w:rsidR="003076C7" w:rsidRPr="000A6999">
        <w:rPr>
          <w:sz w:val="18"/>
          <w:szCs w:val="18"/>
        </w:rPr>
        <w:t>17</w:t>
      </w:r>
      <w:r w:rsidRPr="000A6999">
        <w:rPr>
          <w:sz w:val="18"/>
          <w:szCs w:val="18"/>
        </w:rPr>
        <w:t>/01/202</w:t>
      </w:r>
      <w:r w:rsidR="00FB1446" w:rsidRPr="000A6999">
        <w:rPr>
          <w:sz w:val="18"/>
          <w:szCs w:val="18"/>
        </w:rPr>
        <w:t>3</w:t>
      </w:r>
      <w:r w:rsidRPr="000A6999">
        <w:rPr>
          <w:sz w:val="18"/>
          <w:szCs w:val="18"/>
        </w:rPr>
        <w:t>.</w:t>
      </w:r>
    </w:p>
  </w:footnote>
  <w:footnote w:id="3">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92</w:t>
      </w:r>
      <w:r w:rsidRPr="000A6999">
        <w:rPr>
          <w:sz w:val="18"/>
          <w:szCs w:val="18"/>
        </w:rPr>
        <w:t xml:space="preserve">/KH-TTr ngày </w:t>
      </w:r>
      <w:r w:rsidR="00734CA8" w:rsidRPr="000A6999">
        <w:rPr>
          <w:sz w:val="18"/>
          <w:szCs w:val="18"/>
        </w:rPr>
        <w:t>09/02/2023</w:t>
      </w:r>
      <w:r w:rsidRPr="000A6999">
        <w:rPr>
          <w:sz w:val="18"/>
          <w:szCs w:val="18"/>
        </w:rPr>
        <w:t>.</w:t>
      </w:r>
    </w:p>
  </w:footnote>
  <w:footnote w:id="4">
    <w:p w:rsidR="006174BF" w:rsidRPr="000A6999" w:rsidRDefault="006174BF"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18</w:t>
      </w:r>
      <w:r w:rsidRPr="000A6999">
        <w:rPr>
          <w:sz w:val="18"/>
          <w:szCs w:val="18"/>
        </w:rPr>
        <w:t xml:space="preserve">/KH-TTr ngày </w:t>
      </w:r>
      <w:r w:rsidR="006A7705" w:rsidRPr="000A6999">
        <w:rPr>
          <w:sz w:val="18"/>
          <w:szCs w:val="18"/>
        </w:rPr>
        <w:t>1</w:t>
      </w:r>
      <w:r w:rsidR="00FB1446" w:rsidRPr="000A6999">
        <w:rPr>
          <w:sz w:val="18"/>
          <w:szCs w:val="18"/>
        </w:rPr>
        <w:t>0</w:t>
      </w:r>
      <w:r w:rsidRPr="000A6999">
        <w:rPr>
          <w:sz w:val="18"/>
          <w:szCs w:val="18"/>
        </w:rPr>
        <w:t>/</w:t>
      </w:r>
      <w:r w:rsidR="006A7705" w:rsidRPr="000A6999">
        <w:rPr>
          <w:sz w:val="18"/>
          <w:szCs w:val="18"/>
        </w:rPr>
        <w:t>01</w:t>
      </w:r>
      <w:r w:rsidRPr="000A6999">
        <w:rPr>
          <w:sz w:val="18"/>
          <w:szCs w:val="18"/>
        </w:rPr>
        <w:t>/202</w:t>
      </w:r>
      <w:r w:rsidR="00FB1446" w:rsidRPr="000A6999">
        <w:rPr>
          <w:sz w:val="18"/>
          <w:szCs w:val="18"/>
        </w:rPr>
        <w:t>3</w:t>
      </w:r>
      <w:r w:rsidRPr="000A6999">
        <w:rPr>
          <w:sz w:val="18"/>
          <w:szCs w:val="18"/>
        </w:rPr>
        <w:t>.</w:t>
      </w:r>
    </w:p>
  </w:footnote>
  <w:footnote w:id="5">
    <w:p w:rsidR="00D94A47" w:rsidRPr="000A6999" w:rsidRDefault="00D94A47"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57994" w:rsidRPr="000A6999">
        <w:rPr>
          <w:sz w:val="18"/>
          <w:szCs w:val="18"/>
        </w:rPr>
        <w:t>7</w:t>
      </w:r>
      <w:r w:rsidR="00734CA8" w:rsidRPr="000A6999">
        <w:rPr>
          <w:sz w:val="18"/>
          <w:szCs w:val="18"/>
        </w:rPr>
        <w:t>9</w:t>
      </w:r>
      <w:r w:rsidR="00941B67" w:rsidRPr="000A6999">
        <w:rPr>
          <w:sz w:val="18"/>
          <w:szCs w:val="18"/>
        </w:rPr>
        <w:t xml:space="preserve">/KH-TTr ngày </w:t>
      </w:r>
      <w:r w:rsidR="00734CA8" w:rsidRPr="000A6999">
        <w:rPr>
          <w:sz w:val="18"/>
          <w:szCs w:val="18"/>
        </w:rPr>
        <w:t>03/02/2023</w:t>
      </w:r>
      <w:r w:rsidR="00941B67" w:rsidRPr="000A6999">
        <w:rPr>
          <w:sz w:val="18"/>
          <w:szCs w:val="18"/>
        </w:rPr>
        <w:t>.</w:t>
      </w:r>
    </w:p>
  </w:footnote>
  <w:footnote w:id="6">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B83642" w:rsidRPr="000A6999">
        <w:rPr>
          <w:sz w:val="18"/>
          <w:szCs w:val="18"/>
        </w:rPr>
        <w:t>52</w:t>
      </w:r>
      <w:r w:rsidRPr="000A6999">
        <w:rPr>
          <w:sz w:val="18"/>
          <w:szCs w:val="18"/>
        </w:rPr>
        <w:t xml:space="preserve">/KH-TTr ngày </w:t>
      </w:r>
      <w:r w:rsidR="00B83642" w:rsidRPr="000A6999">
        <w:rPr>
          <w:sz w:val="18"/>
          <w:szCs w:val="18"/>
        </w:rPr>
        <w:t>19</w:t>
      </w:r>
      <w:r w:rsidRPr="000A6999">
        <w:rPr>
          <w:sz w:val="18"/>
          <w:szCs w:val="18"/>
        </w:rPr>
        <w:t>/01/202</w:t>
      </w:r>
      <w:r w:rsidR="00B83642" w:rsidRPr="000A6999">
        <w:rPr>
          <w:sz w:val="18"/>
          <w:szCs w:val="18"/>
        </w:rPr>
        <w:t>3</w:t>
      </w:r>
      <w:r w:rsidRPr="000A6999">
        <w:rPr>
          <w:sz w:val="18"/>
          <w:szCs w:val="18"/>
        </w:rPr>
        <w:t>.</w:t>
      </w:r>
      <w:bookmarkStart w:id="0" w:name="_GoBack"/>
      <w:bookmarkEnd w:id="0"/>
    </w:p>
  </w:footnote>
  <w:footnote w:id="7">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A57E78" w:rsidRPr="000A6999">
        <w:rPr>
          <w:sz w:val="18"/>
          <w:szCs w:val="18"/>
        </w:rPr>
        <w:t>110</w:t>
      </w:r>
      <w:r w:rsidRPr="000A6999">
        <w:rPr>
          <w:sz w:val="18"/>
          <w:szCs w:val="18"/>
        </w:rPr>
        <w:t xml:space="preserve">/KH-TTr ngày </w:t>
      </w:r>
      <w:r w:rsidR="00A57E78" w:rsidRPr="000A6999">
        <w:rPr>
          <w:sz w:val="18"/>
          <w:szCs w:val="18"/>
        </w:rPr>
        <w:t>10/02</w:t>
      </w:r>
      <w:r w:rsidRPr="000A6999">
        <w:rPr>
          <w:sz w:val="18"/>
          <w:szCs w:val="18"/>
        </w:rPr>
        <w:t>/202</w:t>
      </w:r>
      <w:r w:rsidR="00A57E78" w:rsidRPr="000A6999">
        <w:rPr>
          <w:sz w:val="18"/>
          <w:szCs w:val="18"/>
        </w:rPr>
        <w:t>3</w:t>
      </w:r>
      <w:r w:rsidRPr="000A6999">
        <w:rPr>
          <w:sz w:val="18"/>
          <w:szCs w:val="18"/>
        </w:rPr>
        <w:t>.</w:t>
      </w:r>
    </w:p>
  </w:footnote>
  <w:footnote w:id="8">
    <w:p w:rsidR="00193A71" w:rsidRPr="000A6999" w:rsidRDefault="00193A71" w:rsidP="00193A71">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51</w:t>
      </w:r>
      <w:r w:rsidRPr="000A6999">
        <w:rPr>
          <w:sz w:val="18"/>
          <w:szCs w:val="18"/>
        </w:rPr>
        <w:t xml:space="preserve">/KH-TTr ngày </w:t>
      </w:r>
      <w:r w:rsidR="00FB1446" w:rsidRPr="000A6999">
        <w:rPr>
          <w:sz w:val="18"/>
          <w:szCs w:val="18"/>
        </w:rPr>
        <w:t>18/01/2023</w:t>
      </w:r>
      <w:r w:rsidRPr="000A6999">
        <w:rPr>
          <w:sz w:val="18"/>
          <w:szCs w:val="18"/>
        </w:rPr>
        <w:t>.</w:t>
      </w:r>
    </w:p>
  </w:footnote>
  <w:footnote w:id="9">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94</w:t>
      </w:r>
      <w:r w:rsidRPr="000A6999">
        <w:rPr>
          <w:sz w:val="18"/>
          <w:szCs w:val="18"/>
        </w:rPr>
        <w:t xml:space="preserve">/KH-TTr ngày </w:t>
      </w:r>
      <w:r w:rsidR="00734CA8" w:rsidRPr="000A6999">
        <w:rPr>
          <w:sz w:val="18"/>
          <w:szCs w:val="18"/>
        </w:rPr>
        <w:t>09</w:t>
      </w:r>
      <w:r w:rsidRPr="000A6999">
        <w:rPr>
          <w:sz w:val="18"/>
          <w:szCs w:val="18"/>
        </w:rPr>
        <w:t>/02/202</w:t>
      </w:r>
      <w:r w:rsidR="00734CA8" w:rsidRPr="000A6999">
        <w:rPr>
          <w:sz w:val="18"/>
          <w:szCs w:val="18"/>
        </w:rPr>
        <w:t>3</w:t>
      </w:r>
      <w:r w:rsidRPr="000A6999">
        <w:rPr>
          <w:sz w:val="18"/>
          <w:szCs w:val="18"/>
        </w:rPr>
        <w:t>.</w:t>
      </w:r>
    </w:p>
  </w:footnote>
  <w:footnote w:id="10">
    <w:p w:rsidR="006A7705" w:rsidRPr="0063725A" w:rsidRDefault="006A7705" w:rsidP="006E3BE6">
      <w:pPr>
        <w:pStyle w:val="FootnoteText"/>
        <w:rPr>
          <w:color w:val="002060"/>
          <w:sz w:val="18"/>
          <w:szCs w:val="18"/>
        </w:rPr>
      </w:pPr>
      <w:r w:rsidRPr="000A6999">
        <w:rPr>
          <w:rStyle w:val="FootnoteReference"/>
          <w:sz w:val="18"/>
          <w:szCs w:val="18"/>
        </w:rPr>
        <w:footnoteRef/>
      </w:r>
      <w:r w:rsidRPr="000A6999">
        <w:rPr>
          <w:sz w:val="18"/>
          <w:szCs w:val="18"/>
        </w:rPr>
        <w:t xml:space="preserve"> Kế hoạch số 141/KH-TTr ngày 18/0</w:t>
      </w:r>
      <w:r w:rsidR="0063725A" w:rsidRPr="000A6999">
        <w:rPr>
          <w:sz w:val="18"/>
          <w:szCs w:val="18"/>
        </w:rPr>
        <w:t>1</w:t>
      </w:r>
      <w:r w:rsidRPr="000A6999">
        <w:rPr>
          <w:sz w:val="18"/>
          <w:szCs w:val="18"/>
        </w:rPr>
        <w:t>/202</w:t>
      </w:r>
      <w:r w:rsidR="0063725A" w:rsidRPr="000A6999">
        <w:rPr>
          <w:sz w:val="18"/>
          <w:szCs w:val="18"/>
        </w:rPr>
        <w:t>3</w:t>
      </w:r>
      <w:r w:rsidRPr="000A6999">
        <w:rPr>
          <w:sz w:val="18"/>
          <w:szCs w:val="18"/>
        </w:rPr>
        <w:t>.</w:t>
      </w:r>
    </w:p>
  </w:footnote>
  <w:footnote w:id="11">
    <w:p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sidR="001B5C68">
        <w:rPr>
          <w:sz w:val="18"/>
          <w:szCs w:val="18"/>
        </w:rPr>
        <w:t>6</w:t>
      </w:r>
      <w:r>
        <w:rPr>
          <w:sz w:val="18"/>
          <w:szCs w:val="18"/>
        </w:rPr>
        <w:t xml:space="preserve">/QĐ-TTr ngày </w:t>
      </w:r>
      <w:r w:rsidR="001B5C68">
        <w:rPr>
          <w:sz w:val="18"/>
          <w:szCs w:val="18"/>
        </w:rPr>
        <w:t>30</w:t>
      </w:r>
      <w:r w:rsidRPr="009B62A4">
        <w:rPr>
          <w:sz w:val="18"/>
          <w:szCs w:val="18"/>
        </w:rPr>
        <w:t>/</w:t>
      </w:r>
      <w:r w:rsidR="007C50DA">
        <w:rPr>
          <w:sz w:val="18"/>
          <w:szCs w:val="18"/>
        </w:rPr>
        <w:t>01</w:t>
      </w:r>
      <w:r w:rsidRPr="009B62A4">
        <w:rPr>
          <w:sz w:val="18"/>
          <w:szCs w:val="18"/>
        </w:rPr>
        <w:t>/20</w:t>
      </w:r>
      <w:r w:rsidR="001B5C68">
        <w:rPr>
          <w:sz w:val="18"/>
          <w:szCs w:val="18"/>
        </w:rPr>
        <w:t>2</w:t>
      </w:r>
      <w:r w:rsidR="007C50DA">
        <w:rPr>
          <w:sz w:val="18"/>
          <w:szCs w:val="18"/>
        </w:rPr>
        <w:t>3</w:t>
      </w:r>
      <w:r w:rsidRPr="009B62A4">
        <w:rPr>
          <w:sz w:val="18"/>
          <w:szCs w:val="18"/>
        </w:rPr>
        <w:t>.</w:t>
      </w:r>
    </w:p>
  </w:footnote>
  <w:footnote w:id="12">
    <w:p w:rsidR="006E3BE6" w:rsidRPr="00C748BF" w:rsidRDefault="006E3BE6" w:rsidP="006E3BE6">
      <w:pPr>
        <w:pStyle w:val="FootnoteText"/>
      </w:pPr>
      <w:r w:rsidRPr="00C748BF">
        <w:rPr>
          <w:rStyle w:val="FootnoteReference"/>
        </w:rPr>
        <w:footnoteRef/>
      </w:r>
      <w:r w:rsidRPr="00C748BF">
        <w:t xml:space="preserve"> Quyết định số 93/QĐ-TTr ngày 06/8/2020.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3666"/>
    <w:rsid w:val="00EB3EE0"/>
    <w:rsid w:val="00EB6A2C"/>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14</cp:revision>
  <cp:lastPrinted>2021-03-11T07:50:00Z</cp:lastPrinted>
  <dcterms:created xsi:type="dcterms:W3CDTF">2022-03-17T02:17:00Z</dcterms:created>
  <dcterms:modified xsi:type="dcterms:W3CDTF">2023-03-15T07:49:00Z</dcterms:modified>
</cp:coreProperties>
</file>