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DCF6C" w14:textId="3CAC0318" w:rsidR="006E003A" w:rsidRPr="00F41FB0" w:rsidRDefault="00707F30" w:rsidP="00F41FB0">
      <w:pPr>
        <w:spacing w:after="0" w:line="240" w:lineRule="auto"/>
        <w:jc w:val="center"/>
        <w:rPr>
          <w:rFonts w:ascii="Times New Roman" w:hAnsi="Times New Roman" w:cs="Times New Roman"/>
          <w:b/>
          <w:bCs/>
          <w:sz w:val="28"/>
          <w:szCs w:val="28"/>
        </w:rPr>
      </w:pPr>
      <w:r w:rsidRPr="00F41FB0">
        <w:rPr>
          <w:rFonts w:ascii="Times New Roman" w:hAnsi="Times New Roman" w:cs="Times New Roman"/>
          <w:b/>
          <w:bCs/>
          <w:sz w:val="28"/>
          <w:szCs w:val="28"/>
        </w:rPr>
        <w:t>BIỂU TỔNG HỢP HẠN CHẾ, THIẾU SÓT TRONG CÔNG TÁC TIẾP DÂN, GIẢI QUYẾT KHIẾU NẠI, TỐ CÁO</w:t>
      </w:r>
    </w:p>
    <w:p w14:paraId="31820BD3" w14:textId="10D2D0A5" w:rsidR="008324E0" w:rsidRPr="008324E0" w:rsidRDefault="008324E0" w:rsidP="008324E0">
      <w:pPr>
        <w:jc w:val="center"/>
        <w:rPr>
          <w:rFonts w:ascii="Times New Roman" w:hAnsi="Times New Roman" w:cs="Times New Roman"/>
          <w:i/>
          <w:iCs/>
          <w:sz w:val="26"/>
          <w:szCs w:val="26"/>
        </w:rPr>
      </w:pPr>
      <w:r w:rsidRPr="008324E0">
        <w:rPr>
          <w:i/>
          <w:iCs/>
          <w:noProof/>
        </w:rPr>
        <mc:AlternateContent>
          <mc:Choice Requires="wps">
            <w:drawing>
              <wp:anchor distT="4294967295" distB="4294967295" distL="114300" distR="114300" simplePos="0" relativeHeight="251659264" behindDoc="0" locked="0" layoutInCell="1" allowOverlap="1" wp14:anchorId="650C7CA9" wp14:editId="2B174586">
                <wp:simplePos x="0" y="0"/>
                <wp:positionH relativeFrom="column">
                  <wp:posOffset>3890010</wp:posOffset>
                </wp:positionH>
                <wp:positionV relativeFrom="paragraph">
                  <wp:posOffset>246380</wp:posOffset>
                </wp:positionV>
                <wp:extent cx="1619250" cy="0"/>
                <wp:effectExtent l="0" t="0" r="0" b="0"/>
                <wp:wrapNone/>
                <wp:docPr id="2175589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192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4D3D848"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6.3pt,19.4pt" to="433.8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" strokecolor="windowText" strokeweight=".5pt">
                <v:stroke joinstyle="miter"/>
                <o:lock v:ext="edit" shapetype="f"/>
              </v:line>
            </w:pict>
          </mc:Fallback>
        </mc:AlternateContent>
      </w:r>
      <w:r w:rsidRPr="008324E0">
        <w:rPr>
          <w:rFonts w:ascii="Times New Roman" w:hAnsi="Times New Roman" w:cs="Times New Roman"/>
          <w:i/>
          <w:iCs/>
          <w:sz w:val="26"/>
          <w:szCs w:val="26"/>
        </w:rPr>
        <w:t>(Kèm theo Kết luận thanh tra số</w:t>
      </w:r>
      <w:r w:rsidR="00854556">
        <w:rPr>
          <w:rFonts w:ascii="Times New Roman" w:hAnsi="Times New Roman" w:cs="Times New Roman"/>
          <w:i/>
          <w:iCs/>
          <w:sz w:val="26"/>
          <w:szCs w:val="26"/>
        </w:rPr>
        <w:t xml:space="preserve"> 1088/</w:t>
      </w:r>
      <w:r w:rsidRPr="008324E0">
        <w:rPr>
          <w:rFonts w:ascii="Times New Roman" w:hAnsi="Times New Roman" w:cs="Times New Roman"/>
          <w:i/>
          <w:iCs/>
          <w:sz w:val="26"/>
          <w:szCs w:val="26"/>
        </w:rPr>
        <w:t xml:space="preserve">KL-TTr ngày </w:t>
      </w:r>
      <w:r w:rsidR="00854556">
        <w:rPr>
          <w:rFonts w:ascii="Times New Roman" w:hAnsi="Times New Roman" w:cs="Times New Roman"/>
          <w:i/>
          <w:iCs/>
          <w:sz w:val="26"/>
          <w:szCs w:val="26"/>
        </w:rPr>
        <w:t>23</w:t>
      </w:r>
      <w:r w:rsidRPr="008324E0">
        <w:rPr>
          <w:rFonts w:ascii="Times New Roman" w:hAnsi="Times New Roman" w:cs="Times New Roman"/>
          <w:i/>
          <w:iCs/>
          <w:sz w:val="26"/>
          <w:szCs w:val="26"/>
        </w:rPr>
        <w:t>/</w:t>
      </w:r>
      <w:r w:rsidR="007540F1">
        <w:rPr>
          <w:rFonts w:ascii="Times New Roman" w:hAnsi="Times New Roman" w:cs="Times New Roman"/>
          <w:i/>
          <w:iCs/>
          <w:sz w:val="26"/>
          <w:szCs w:val="26"/>
        </w:rPr>
        <w:t>10</w:t>
      </w:r>
      <w:r w:rsidRPr="008324E0">
        <w:rPr>
          <w:rFonts w:ascii="Times New Roman" w:hAnsi="Times New Roman" w:cs="Times New Roman"/>
          <w:i/>
          <w:iCs/>
          <w:sz w:val="26"/>
          <w:szCs w:val="26"/>
        </w:rPr>
        <w:t>/2024 của Chánh Thanh tra Tỉnh)</w:t>
      </w:r>
    </w:p>
    <w:p w14:paraId="03C0E716" w14:textId="36369A30" w:rsidR="008115C0" w:rsidRPr="002047DB" w:rsidRDefault="008115C0" w:rsidP="007540F1">
      <w:pPr>
        <w:ind w:left="12240" w:firstLine="720"/>
        <w:jc w:val="center"/>
        <w:rPr>
          <w:rFonts w:ascii="Times New Roman" w:hAnsi="Times New Roman" w:cs="Times New Roman"/>
          <w:i/>
          <w:iCs/>
          <w:sz w:val="24"/>
          <w:szCs w:val="24"/>
        </w:rPr>
      </w:pPr>
      <w:r w:rsidRPr="002047DB">
        <w:rPr>
          <w:rFonts w:ascii="Times New Roman" w:hAnsi="Times New Roman" w:cs="Times New Roman"/>
          <w:i/>
          <w:iCs/>
          <w:sz w:val="24"/>
          <w:szCs w:val="24"/>
        </w:rPr>
        <w:t>Biểu số</w:t>
      </w:r>
      <w:r w:rsidR="00AA4880">
        <w:rPr>
          <w:rFonts w:ascii="Times New Roman" w:hAnsi="Times New Roman" w:cs="Times New Roman"/>
          <w:i/>
          <w:iCs/>
          <w:sz w:val="24"/>
          <w:szCs w:val="24"/>
        </w:rPr>
        <w:t xml:space="preserve"> 01</w:t>
      </w:r>
    </w:p>
    <w:tbl>
      <w:tblPr>
        <w:tblStyle w:val="TableGrid"/>
        <w:tblW w:w="0" w:type="auto"/>
        <w:tblLook w:val="04A0" w:firstRow="1" w:lastRow="0" w:firstColumn="1" w:lastColumn="0" w:noHBand="0" w:noVBand="1"/>
      </w:tblPr>
      <w:tblGrid>
        <w:gridCol w:w="562"/>
        <w:gridCol w:w="2268"/>
        <w:gridCol w:w="7088"/>
        <w:gridCol w:w="3402"/>
        <w:gridCol w:w="1525"/>
      </w:tblGrid>
      <w:tr w:rsidR="00707F30" w:rsidRPr="00707F30" w14:paraId="170206D9" w14:textId="77777777" w:rsidTr="002047DB">
        <w:tc>
          <w:tcPr>
            <w:tcW w:w="562" w:type="dxa"/>
          </w:tcPr>
          <w:p w14:paraId="4F682BA7" w14:textId="4A4B4C53" w:rsidR="00707F30" w:rsidRPr="00707F30" w:rsidRDefault="00707F30" w:rsidP="00F41FB0">
            <w:pPr>
              <w:spacing w:before="120" w:line="360" w:lineRule="auto"/>
              <w:jc w:val="center"/>
              <w:rPr>
                <w:rFonts w:ascii="Times New Roman" w:hAnsi="Times New Roman" w:cs="Times New Roman"/>
                <w:b/>
                <w:bCs/>
                <w:sz w:val="24"/>
                <w:szCs w:val="24"/>
              </w:rPr>
            </w:pPr>
            <w:r w:rsidRPr="00707F30">
              <w:rPr>
                <w:rFonts w:ascii="Times New Roman" w:hAnsi="Times New Roman" w:cs="Times New Roman"/>
                <w:b/>
                <w:bCs/>
                <w:sz w:val="24"/>
                <w:szCs w:val="24"/>
              </w:rPr>
              <w:t>TT</w:t>
            </w:r>
          </w:p>
        </w:tc>
        <w:tc>
          <w:tcPr>
            <w:tcW w:w="2268" w:type="dxa"/>
          </w:tcPr>
          <w:p w14:paraId="6A5F7AA2" w14:textId="676EC198" w:rsidR="00707F30" w:rsidRPr="00707F30" w:rsidRDefault="00707F30" w:rsidP="00F41FB0">
            <w:pPr>
              <w:spacing w:before="120" w:line="360" w:lineRule="auto"/>
              <w:jc w:val="center"/>
              <w:rPr>
                <w:rFonts w:ascii="Times New Roman" w:hAnsi="Times New Roman" w:cs="Times New Roman"/>
                <w:b/>
                <w:bCs/>
                <w:sz w:val="24"/>
                <w:szCs w:val="24"/>
              </w:rPr>
            </w:pPr>
            <w:r w:rsidRPr="00707F30">
              <w:rPr>
                <w:rFonts w:ascii="Times New Roman" w:hAnsi="Times New Roman" w:cs="Times New Roman"/>
                <w:b/>
                <w:bCs/>
                <w:sz w:val="24"/>
                <w:szCs w:val="24"/>
              </w:rPr>
              <w:t>Đơn vị</w:t>
            </w:r>
          </w:p>
        </w:tc>
        <w:tc>
          <w:tcPr>
            <w:tcW w:w="7088" w:type="dxa"/>
          </w:tcPr>
          <w:p w14:paraId="6BF0984D" w14:textId="58BFFC65" w:rsidR="00707F30" w:rsidRPr="00707F30" w:rsidRDefault="00707F30" w:rsidP="00F41FB0">
            <w:pPr>
              <w:spacing w:before="120" w:line="360" w:lineRule="auto"/>
              <w:jc w:val="center"/>
              <w:rPr>
                <w:rFonts w:ascii="Times New Roman" w:hAnsi="Times New Roman" w:cs="Times New Roman"/>
                <w:b/>
                <w:bCs/>
                <w:sz w:val="24"/>
                <w:szCs w:val="24"/>
              </w:rPr>
            </w:pPr>
            <w:r w:rsidRPr="00707F30">
              <w:rPr>
                <w:rFonts w:ascii="Times New Roman" w:hAnsi="Times New Roman" w:cs="Times New Roman"/>
                <w:b/>
                <w:bCs/>
                <w:sz w:val="24"/>
                <w:szCs w:val="24"/>
              </w:rPr>
              <w:t>Nội dung hạn chế, thiếu sót</w:t>
            </w:r>
          </w:p>
        </w:tc>
        <w:tc>
          <w:tcPr>
            <w:tcW w:w="3402" w:type="dxa"/>
          </w:tcPr>
          <w:p w14:paraId="080FC10E" w14:textId="15E18AD5" w:rsidR="00707F30" w:rsidRPr="00707F30" w:rsidRDefault="00707F30" w:rsidP="00F41FB0">
            <w:pPr>
              <w:spacing w:before="120" w:line="360" w:lineRule="auto"/>
              <w:jc w:val="center"/>
              <w:rPr>
                <w:rFonts w:ascii="Times New Roman" w:hAnsi="Times New Roman" w:cs="Times New Roman"/>
                <w:b/>
                <w:bCs/>
                <w:sz w:val="24"/>
                <w:szCs w:val="24"/>
              </w:rPr>
            </w:pPr>
            <w:r w:rsidRPr="00707F30">
              <w:rPr>
                <w:rFonts w:ascii="Times New Roman" w:hAnsi="Times New Roman" w:cs="Times New Roman"/>
                <w:b/>
                <w:bCs/>
                <w:sz w:val="24"/>
                <w:szCs w:val="24"/>
              </w:rPr>
              <w:t>Trách nhiệm</w:t>
            </w:r>
          </w:p>
        </w:tc>
        <w:tc>
          <w:tcPr>
            <w:tcW w:w="1525" w:type="dxa"/>
          </w:tcPr>
          <w:p w14:paraId="5F6DEBF5" w14:textId="002804B4" w:rsidR="00707F30" w:rsidRPr="00707F30" w:rsidRDefault="00707F30" w:rsidP="00F41FB0">
            <w:pPr>
              <w:spacing w:before="120" w:line="360" w:lineRule="auto"/>
              <w:jc w:val="center"/>
              <w:rPr>
                <w:rFonts w:ascii="Times New Roman" w:hAnsi="Times New Roman" w:cs="Times New Roman"/>
                <w:b/>
                <w:bCs/>
                <w:sz w:val="24"/>
                <w:szCs w:val="24"/>
              </w:rPr>
            </w:pPr>
            <w:r w:rsidRPr="00707F30">
              <w:rPr>
                <w:rFonts w:ascii="Times New Roman" w:hAnsi="Times New Roman" w:cs="Times New Roman"/>
                <w:b/>
                <w:bCs/>
                <w:sz w:val="24"/>
                <w:szCs w:val="24"/>
              </w:rPr>
              <w:t>Ghi chú</w:t>
            </w:r>
          </w:p>
        </w:tc>
      </w:tr>
      <w:tr w:rsidR="00707F30" w:rsidRPr="00707F30" w14:paraId="3259E2B8" w14:textId="77777777" w:rsidTr="002047DB">
        <w:tc>
          <w:tcPr>
            <w:tcW w:w="562" w:type="dxa"/>
            <w:vAlign w:val="center"/>
          </w:tcPr>
          <w:p w14:paraId="302D5B57" w14:textId="1A6DE7C6" w:rsidR="00707F30" w:rsidRPr="00707F30" w:rsidRDefault="008115C0" w:rsidP="00F41FB0">
            <w:pPr>
              <w:jc w:val="center"/>
              <w:rPr>
                <w:rFonts w:ascii="Times New Roman" w:hAnsi="Times New Roman" w:cs="Times New Roman"/>
                <w:sz w:val="24"/>
                <w:szCs w:val="24"/>
              </w:rPr>
            </w:pPr>
            <w:r>
              <w:rPr>
                <w:rFonts w:ascii="Times New Roman" w:hAnsi="Times New Roman" w:cs="Times New Roman"/>
                <w:sz w:val="24"/>
                <w:szCs w:val="24"/>
              </w:rPr>
              <w:t>1</w:t>
            </w:r>
          </w:p>
        </w:tc>
        <w:tc>
          <w:tcPr>
            <w:tcW w:w="2268" w:type="dxa"/>
            <w:vAlign w:val="center"/>
          </w:tcPr>
          <w:p w14:paraId="5715E81A" w14:textId="52578907" w:rsidR="00707F30" w:rsidRPr="00707F30" w:rsidRDefault="008115C0" w:rsidP="00F41FB0">
            <w:pPr>
              <w:jc w:val="center"/>
              <w:rPr>
                <w:rFonts w:ascii="Times New Roman" w:hAnsi="Times New Roman" w:cs="Times New Roman"/>
                <w:sz w:val="24"/>
                <w:szCs w:val="24"/>
              </w:rPr>
            </w:pPr>
            <w:r>
              <w:rPr>
                <w:rFonts w:ascii="Times New Roman" w:hAnsi="Times New Roman" w:cs="Times New Roman"/>
                <w:sz w:val="24"/>
                <w:szCs w:val="24"/>
              </w:rPr>
              <w:t>Văn phòng HĐND&amp;UBND</w:t>
            </w:r>
          </w:p>
        </w:tc>
        <w:tc>
          <w:tcPr>
            <w:tcW w:w="7088" w:type="dxa"/>
          </w:tcPr>
          <w:p w14:paraId="76E70DEE" w14:textId="06EA9AA3" w:rsidR="00707F30" w:rsidRDefault="008115C0" w:rsidP="004A1FCE">
            <w:pPr>
              <w:jc w:val="both"/>
              <w:rPr>
                <w:rFonts w:ascii="Times New Roman" w:hAnsi="Times New Roman" w:cs="Times New Roman"/>
                <w:sz w:val="24"/>
                <w:szCs w:val="24"/>
              </w:rPr>
            </w:pPr>
            <w:r w:rsidRPr="008115C0">
              <w:rPr>
                <w:rFonts w:ascii="Times New Roman" w:hAnsi="Times New Roman" w:cs="Times New Roman"/>
                <w:sz w:val="24"/>
                <w:szCs w:val="24"/>
              </w:rPr>
              <w:t>Ban Tiếp công dân thành phố Cao Lãnh thực hiện việc ghi chép sổ tiếp dân định kỳ của lãnh đạo, sổ tiếp dân thường xuyên, sổ theo dõi đơn chưa đầy đủ nội dung; thực hiện chưa tốt việc chuẩn bị cho</w:t>
            </w:r>
            <w:r>
              <w:rPr>
                <w:rFonts w:ascii="Times New Roman" w:hAnsi="Times New Roman" w:cs="Times New Roman"/>
                <w:sz w:val="24"/>
                <w:szCs w:val="24"/>
              </w:rPr>
              <w:t xml:space="preserve"> Chủ tịch UBND thành phố </w:t>
            </w:r>
            <w:r w:rsidRPr="008115C0">
              <w:rPr>
                <w:rFonts w:ascii="Times New Roman" w:hAnsi="Times New Roman" w:cs="Times New Roman"/>
                <w:sz w:val="24"/>
                <w:szCs w:val="24"/>
              </w:rPr>
              <w:t>tiếp công dân</w:t>
            </w:r>
            <w:r>
              <w:rPr>
                <w:rFonts w:ascii="Times New Roman" w:hAnsi="Times New Roman" w:cs="Times New Roman"/>
                <w:sz w:val="24"/>
                <w:szCs w:val="24"/>
              </w:rPr>
              <w:t>;</w:t>
            </w:r>
            <w:r w:rsidRPr="008115C0">
              <w:rPr>
                <w:rFonts w:ascii="Times New Roman" w:hAnsi="Times New Roman" w:cs="Times New Roman"/>
                <w:sz w:val="24"/>
                <w:szCs w:val="24"/>
              </w:rPr>
              <w:t xml:space="preserve"> biên bản tiếp công dân, nhưng người dân không ký tên</w:t>
            </w:r>
            <w:r w:rsidR="00EE658A" w:rsidRPr="000C1C9A">
              <w:rPr>
                <w:spacing w:val="-2"/>
              </w:rPr>
              <w:t xml:space="preserve"> </w:t>
            </w:r>
            <w:r w:rsidR="00EE658A" w:rsidRPr="00EE658A">
              <w:rPr>
                <w:rFonts w:ascii="Times New Roman" w:hAnsi="Times New Roman" w:cs="Times New Roman"/>
                <w:spacing w:val="-2"/>
              </w:rPr>
              <w:t>theo quy định tại Điều 10 Thông tư 04/2021/TT-TTCP ngày 01/10/2021 của Tổng Thanh tra Chính phủ</w:t>
            </w:r>
            <w:r w:rsidR="00415016">
              <w:rPr>
                <w:rFonts w:ascii="Times New Roman" w:hAnsi="Times New Roman" w:cs="Times New Roman"/>
                <w:spacing w:val="-2"/>
              </w:rPr>
              <w:t>.</w:t>
            </w:r>
          </w:p>
          <w:p w14:paraId="7E7622EE" w14:textId="6B110A70" w:rsidR="004A1FCE" w:rsidRPr="004A1FCE" w:rsidRDefault="00415016" w:rsidP="004A1FCE">
            <w:pPr>
              <w:jc w:val="both"/>
              <w:rPr>
                <w:rFonts w:ascii="Times New Roman" w:hAnsi="Times New Roman" w:cs="Times New Roman"/>
                <w:sz w:val="24"/>
                <w:szCs w:val="24"/>
              </w:rPr>
            </w:pPr>
            <w:r>
              <w:rPr>
                <w:rFonts w:ascii="Times New Roman" w:hAnsi="Times New Roman" w:cs="Times New Roman"/>
                <w:sz w:val="24"/>
                <w:szCs w:val="24"/>
              </w:rPr>
              <w:t>T</w:t>
            </w:r>
            <w:r w:rsidR="004A1FCE" w:rsidRPr="004A1FCE">
              <w:rPr>
                <w:rFonts w:ascii="Times New Roman" w:hAnsi="Times New Roman" w:cs="Times New Roman"/>
                <w:sz w:val="24"/>
                <w:szCs w:val="24"/>
              </w:rPr>
              <w:t xml:space="preserve">hực hiện </w:t>
            </w:r>
            <w:r w:rsidR="004A1FCE">
              <w:rPr>
                <w:rFonts w:ascii="Times New Roman" w:hAnsi="Times New Roman" w:cs="Times New Roman"/>
                <w:sz w:val="24"/>
                <w:szCs w:val="24"/>
              </w:rPr>
              <w:t>văn bản</w:t>
            </w:r>
            <w:r w:rsidR="004A1FCE" w:rsidRPr="004A1FCE">
              <w:rPr>
                <w:rFonts w:ascii="Times New Roman" w:hAnsi="Times New Roman" w:cs="Times New Roman"/>
                <w:sz w:val="24"/>
                <w:szCs w:val="24"/>
              </w:rPr>
              <w:t xml:space="preserve"> chỉ đạo của UBND Tỉnh, Chủ tịch UBND Tỉnh liên quan đến công tác tiếp công dân, giải quyết khiếu nại, tố cáo còn chậm, có vụ việc phải gia hạn nhiều lần </w:t>
            </w:r>
            <w:r w:rsidR="004A1FCE">
              <w:rPr>
                <w:rFonts w:ascii="Times New Roman" w:hAnsi="Times New Roman" w:cs="Times New Roman"/>
                <w:sz w:val="24"/>
                <w:szCs w:val="24"/>
              </w:rPr>
              <w:t>(</w:t>
            </w:r>
            <w:r w:rsidR="004A1FCE" w:rsidRPr="004A1FCE">
              <w:rPr>
                <w:rFonts w:ascii="Times New Roman" w:hAnsi="Times New Roman" w:cs="Times New Roman"/>
                <w:sz w:val="24"/>
                <w:szCs w:val="24"/>
              </w:rPr>
              <w:t>gia hạn lần 1 là 03 văn bản, gia hạn lần 2 là 02 văn bản, gia hạn lần 3 là 01 văn bản</w:t>
            </w:r>
            <w:r w:rsidR="004A1FCE">
              <w:rPr>
                <w:rFonts w:ascii="Times New Roman" w:hAnsi="Times New Roman" w:cs="Times New Roman"/>
                <w:sz w:val="24"/>
                <w:szCs w:val="24"/>
              </w:rPr>
              <w:t>)</w:t>
            </w:r>
            <w:r w:rsidR="002047DB">
              <w:rPr>
                <w:rFonts w:ascii="Times New Roman" w:hAnsi="Times New Roman" w:cs="Times New Roman"/>
                <w:sz w:val="24"/>
                <w:szCs w:val="24"/>
              </w:rPr>
              <w:t>.</w:t>
            </w:r>
          </w:p>
        </w:tc>
        <w:tc>
          <w:tcPr>
            <w:tcW w:w="3402" w:type="dxa"/>
          </w:tcPr>
          <w:p w14:paraId="1526FD79" w14:textId="0BBF54AA" w:rsidR="00707F30" w:rsidRPr="00707F30" w:rsidRDefault="00415016" w:rsidP="004A1FCE">
            <w:pPr>
              <w:jc w:val="both"/>
              <w:rPr>
                <w:rFonts w:ascii="Times New Roman" w:hAnsi="Times New Roman" w:cs="Times New Roman"/>
                <w:sz w:val="24"/>
                <w:szCs w:val="24"/>
              </w:rPr>
            </w:pPr>
            <w:r>
              <w:rPr>
                <w:rFonts w:ascii="Times New Roman" w:hAnsi="Times New Roman" w:cs="Times New Roman"/>
                <w:sz w:val="24"/>
                <w:szCs w:val="24"/>
              </w:rPr>
              <w:t>Trưởng ban Tiếp công dân thành phố Cao Lãnh và công chức được phân công phụ trách</w:t>
            </w:r>
          </w:p>
        </w:tc>
        <w:tc>
          <w:tcPr>
            <w:tcW w:w="1525" w:type="dxa"/>
          </w:tcPr>
          <w:p w14:paraId="13D6CBEC" w14:textId="77777777" w:rsidR="00707F30" w:rsidRPr="00707F30" w:rsidRDefault="00707F30">
            <w:pPr>
              <w:rPr>
                <w:rFonts w:ascii="Times New Roman" w:hAnsi="Times New Roman" w:cs="Times New Roman"/>
                <w:sz w:val="24"/>
                <w:szCs w:val="24"/>
              </w:rPr>
            </w:pPr>
          </w:p>
        </w:tc>
      </w:tr>
      <w:tr w:rsidR="008115C0" w:rsidRPr="00707F30" w14:paraId="6614B414" w14:textId="77777777" w:rsidTr="002047DB">
        <w:tc>
          <w:tcPr>
            <w:tcW w:w="562" w:type="dxa"/>
            <w:vAlign w:val="center"/>
          </w:tcPr>
          <w:p w14:paraId="5953CB3D" w14:textId="434D4CEA" w:rsidR="008115C0" w:rsidRDefault="008115C0" w:rsidP="00F41FB0">
            <w:pPr>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vAlign w:val="center"/>
          </w:tcPr>
          <w:p w14:paraId="7EA8B86D" w14:textId="6CAFBB52" w:rsidR="008115C0" w:rsidRDefault="008115C0" w:rsidP="00F41FB0">
            <w:pPr>
              <w:jc w:val="center"/>
              <w:rPr>
                <w:rFonts w:ascii="Times New Roman" w:hAnsi="Times New Roman" w:cs="Times New Roman"/>
                <w:sz w:val="24"/>
                <w:szCs w:val="24"/>
              </w:rPr>
            </w:pPr>
            <w:r>
              <w:rPr>
                <w:rFonts w:ascii="Times New Roman" w:hAnsi="Times New Roman" w:cs="Times New Roman"/>
                <w:sz w:val="24"/>
                <w:szCs w:val="24"/>
              </w:rPr>
              <w:t>Thanh tra</w:t>
            </w:r>
          </w:p>
        </w:tc>
        <w:tc>
          <w:tcPr>
            <w:tcW w:w="7088" w:type="dxa"/>
          </w:tcPr>
          <w:p w14:paraId="29B82290" w14:textId="07CA619A" w:rsidR="008115C0" w:rsidRPr="004A1FCE" w:rsidRDefault="00415016" w:rsidP="004A1FCE">
            <w:pPr>
              <w:jc w:val="both"/>
              <w:rPr>
                <w:rFonts w:ascii="Times New Roman" w:hAnsi="Times New Roman" w:cs="Times New Roman"/>
                <w:sz w:val="24"/>
                <w:szCs w:val="24"/>
              </w:rPr>
            </w:pPr>
            <w:r>
              <w:rPr>
                <w:rFonts w:ascii="Times New Roman" w:hAnsi="Times New Roman" w:cs="Times New Roman"/>
                <w:spacing w:val="-4"/>
                <w:sz w:val="24"/>
                <w:szCs w:val="24"/>
              </w:rPr>
              <w:t>T</w:t>
            </w:r>
            <w:r w:rsidR="004A1FCE" w:rsidRPr="004A1FCE">
              <w:rPr>
                <w:rFonts w:ascii="Times New Roman" w:hAnsi="Times New Roman" w:cs="Times New Roman"/>
                <w:spacing w:val="-4"/>
                <w:sz w:val="24"/>
                <w:szCs w:val="24"/>
              </w:rPr>
              <w:t xml:space="preserve">hực hiện 03/09 hồ sơ giải quyết khiếu nại quá thời hạn theo quy </w:t>
            </w:r>
            <w:r w:rsidR="004A1FCE" w:rsidRPr="00EE658A">
              <w:rPr>
                <w:rFonts w:ascii="Times New Roman" w:hAnsi="Times New Roman" w:cs="Times New Roman"/>
                <w:spacing w:val="-4"/>
                <w:sz w:val="24"/>
                <w:szCs w:val="24"/>
              </w:rPr>
              <w:t>định</w:t>
            </w:r>
            <w:r w:rsidR="00EE658A" w:rsidRPr="00EE658A">
              <w:rPr>
                <w:rFonts w:ascii="Times New Roman" w:hAnsi="Times New Roman" w:cs="Times New Roman"/>
              </w:rPr>
              <w:t xml:space="preserve"> tại Điều 28 Luật Khiếu nại</w:t>
            </w:r>
            <w:r w:rsidR="004A1FCE" w:rsidRPr="00EE658A">
              <w:rPr>
                <w:rFonts w:ascii="Times New Roman" w:hAnsi="Times New Roman" w:cs="Times New Roman"/>
                <w:spacing w:val="-4"/>
                <w:sz w:val="24"/>
                <w:szCs w:val="24"/>
              </w:rPr>
              <w:t xml:space="preserve"> (01 vụ trễ 02 tháng, 01</w:t>
            </w:r>
            <w:r w:rsidR="004A1FCE" w:rsidRPr="004A1FCE">
              <w:rPr>
                <w:rFonts w:ascii="Times New Roman" w:hAnsi="Times New Roman" w:cs="Times New Roman"/>
                <w:spacing w:val="-4"/>
                <w:sz w:val="24"/>
                <w:szCs w:val="24"/>
              </w:rPr>
              <w:t xml:space="preserve"> vụ trễ 03 tháng và 01 vụ trễ 05 tháng)</w:t>
            </w:r>
            <w:r w:rsidR="002047DB">
              <w:rPr>
                <w:rFonts w:ascii="Times New Roman" w:hAnsi="Times New Roman" w:cs="Times New Roman"/>
                <w:spacing w:val="-4"/>
                <w:sz w:val="24"/>
                <w:szCs w:val="24"/>
              </w:rPr>
              <w:t>.</w:t>
            </w:r>
          </w:p>
        </w:tc>
        <w:tc>
          <w:tcPr>
            <w:tcW w:w="3402" w:type="dxa"/>
          </w:tcPr>
          <w:p w14:paraId="1812B69F" w14:textId="45C8BFBD" w:rsidR="008115C0" w:rsidRPr="00707F30" w:rsidRDefault="00415016" w:rsidP="004A1FCE">
            <w:pPr>
              <w:jc w:val="both"/>
              <w:rPr>
                <w:rFonts w:ascii="Times New Roman" w:hAnsi="Times New Roman" w:cs="Times New Roman"/>
                <w:sz w:val="24"/>
                <w:szCs w:val="24"/>
              </w:rPr>
            </w:pPr>
            <w:r>
              <w:rPr>
                <w:rFonts w:ascii="Times New Roman" w:hAnsi="Times New Roman" w:cs="Times New Roman"/>
                <w:sz w:val="24"/>
                <w:szCs w:val="24"/>
              </w:rPr>
              <w:t>Chánh Thanh tra và công chức được phân công phụ trách</w:t>
            </w:r>
          </w:p>
        </w:tc>
        <w:tc>
          <w:tcPr>
            <w:tcW w:w="1525" w:type="dxa"/>
          </w:tcPr>
          <w:p w14:paraId="20F4B01B" w14:textId="77777777" w:rsidR="008115C0" w:rsidRPr="00707F30" w:rsidRDefault="008115C0">
            <w:pPr>
              <w:rPr>
                <w:rFonts w:ascii="Times New Roman" w:hAnsi="Times New Roman" w:cs="Times New Roman"/>
                <w:sz w:val="24"/>
                <w:szCs w:val="24"/>
              </w:rPr>
            </w:pPr>
          </w:p>
        </w:tc>
      </w:tr>
      <w:tr w:rsidR="004A1FCE" w:rsidRPr="00707F30" w14:paraId="13B2933E" w14:textId="77777777" w:rsidTr="002047DB">
        <w:tc>
          <w:tcPr>
            <w:tcW w:w="562" w:type="dxa"/>
            <w:vAlign w:val="center"/>
          </w:tcPr>
          <w:p w14:paraId="179725E5" w14:textId="703CA7CF" w:rsidR="004A1FCE" w:rsidRDefault="004A1FCE" w:rsidP="00F41FB0">
            <w:pPr>
              <w:jc w:val="center"/>
              <w:rPr>
                <w:rFonts w:ascii="Times New Roman" w:hAnsi="Times New Roman" w:cs="Times New Roman"/>
                <w:sz w:val="24"/>
                <w:szCs w:val="24"/>
              </w:rPr>
            </w:pPr>
            <w:r>
              <w:rPr>
                <w:rFonts w:ascii="Times New Roman" w:hAnsi="Times New Roman" w:cs="Times New Roman"/>
                <w:sz w:val="24"/>
                <w:szCs w:val="24"/>
              </w:rPr>
              <w:t>3</w:t>
            </w:r>
          </w:p>
        </w:tc>
        <w:tc>
          <w:tcPr>
            <w:tcW w:w="2268" w:type="dxa"/>
            <w:vAlign w:val="center"/>
          </w:tcPr>
          <w:p w14:paraId="1C958F72" w14:textId="7897A80C" w:rsidR="004A1FCE" w:rsidRDefault="004A1FCE" w:rsidP="00F41FB0">
            <w:pPr>
              <w:jc w:val="center"/>
              <w:rPr>
                <w:rFonts w:ascii="Times New Roman" w:hAnsi="Times New Roman" w:cs="Times New Roman"/>
                <w:sz w:val="24"/>
                <w:szCs w:val="24"/>
              </w:rPr>
            </w:pPr>
            <w:r w:rsidRPr="004A1FCE">
              <w:rPr>
                <w:rFonts w:ascii="Times New Roman" w:hAnsi="Times New Roman" w:cs="Times New Roman"/>
                <w:sz w:val="24"/>
                <w:szCs w:val="24"/>
              </w:rPr>
              <w:t>Phòng Tài nguyên và Môi trường</w:t>
            </w:r>
          </w:p>
        </w:tc>
        <w:tc>
          <w:tcPr>
            <w:tcW w:w="7088" w:type="dxa"/>
          </w:tcPr>
          <w:p w14:paraId="30ACC64E" w14:textId="7A0F0E9C" w:rsidR="004A1FCE" w:rsidRPr="004A1FCE" w:rsidRDefault="004A1FCE" w:rsidP="004A1FCE">
            <w:pPr>
              <w:jc w:val="both"/>
              <w:rPr>
                <w:rFonts w:ascii="Times New Roman" w:hAnsi="Times New Roman" w:cs="Times New Roman"/>
                <w:sz w:val="24"/>
                <w:szCs w:val="24"/>
              </w:rPr>
            </w:pPr>
            <w:r>
              <w:rPr>
                <w:rFonts w:ascii="Times New Roman" w:hAnsi="Times New Roman" w:cs="Times New Roman"/>
                <w:sz w:val="24"/>
                <w:szCs w:val="24"/>
              </w:rPr>
              <w:t>C</w:t>
            </w:r>
            <w:r w:rsidRPr="004A1FCE">
              <w:rPr>
                <w:rFonts w:ascii="Times New Roman" w:hAnsi="Times New Roman" w:cs="Times New Roman"/>
                <w:sz w:val="24"/>
                <w:szCs w:val="24"/>
              </w:rPr>
              <w:t>hưa mở theo dõi tiếp dân thường xuyên và định kỳ</w:t>
            </w:r>
            <w:r w:rsidR="00C632B5">
              <w:rPr>
                <w:rFonts w:ascii="Times New Roman" w:hAnsi="Times New Roman" w:cs="Times New Roman"/>
                <w:sz w:val="24"/>
                <w:szCs w:val="24"/>
              </w:rPr>
              <w:t xml:space="preserve"> theo quy định tại Điều 11 Thông tư 04/2021/TT-TTCP ngày 01/01/2021 của Tổng Thanh tra Chính phủ quy định về theo dõi, quản lý việc tiếp công dân</w:t>
            </w:r>
            <w:r w:rsidRPr="004A1FCE">
              <w:rPr>
                <w:rFonts w:ascii="Times New Roman" w:hAnsi="Times New Roman" w:cs="Times New Roman"/>
                <w:sz w:val="24"/>
                <w:szCs w:val="24"/>
              </w:rPr>
              <w:t>;</w:t>
            </w:r>
            <w:r w:rsidRPr="004A1FCE">
              <w:rPr>
                <w:rFonts w:ascii="Times New Roman" w:hAnsi="Times New Roman" w:cs="Times New Roman"/>
                <w:spacing w:val="4"/>
                <w:sz w:val="24"/>
                <w:szCs w:val="24"/>
              </w:rPr>
              <w:t xml:space="preserve"> c</w:t>
            </w:r>
            <w:r w:rsidRPr="004A1FCE">
              <w:rPr>
                <w:rFonts w:ascii="Times New Roman" w:hAnsi="Times New Roman" w:cs="Times New Roman"/>
                <w:sz w:val="24"/>
                <w:szCs w:val="24"/>
              </w:rPr>
              <w:t xml:space="preserve">hưa mở sổ theo dõi đơn khiếu nại, tố cáo, kiến nghị, phản ánh tại đơn </w:t>
            </w:r>
            <w:r w:rsidRPr="00EE658A">
              <w:rPr>
                <w:rFonts w:ascii="Times New Roman" w:hAnsi="Times New Roman" w:cs="Times New Roman"/>
                <w:sz w:val="24"/>
                <w:szCs w:val="24"/>
              </w:rPr>
              <w:t>vị</w:t>
            </w:r>
            <w:r w:rsidR="00EE658A" w:rsidRPr="00EE658A">
              <w:rPr>
                <w:rFonts w:ascii="Times New Roman" w:hAnsi="Times New Roman" w:cs="Times New Roman"/>
                <w:sz w:val="24"/>
                <w:szCs w:val="24"/>
              </w:rPr>
              <w:t xml:space="preserve"> </w:t>
            </w:r>
            <w:r w:rsidR="00EE658A" w:rsidRPr="00EE658A">
              <w:rPr>
                <w:rFonts w:ascii="Times New Roman" w:hAnsi="Times New Roman" w:cs="Times New Roman"/>
              </w:rPr>
              <w:t>theo quy định tại Điều 29 Thông tư 05/2021/TT-TTCP của Tổng Thanh tra Chính phủ</w:t>
            </w:r>
            <w:r w:rsidR="002047DB">
              <w:rPr>
                <w:rFonts w:ascii="Times New Roman" w:hAnsi="Times New Roman" w:cs="Times New Roman"/>
              </w:rPr>
              <w:t>.</w:t>
            </w:r>
          </w:p>
        </w:tc>
        <w:tc>
          <w:tcPr>
            <w:tcW w:w="3402" w:type="dxa"/>
          </w:tcPr>
          <w:p w14:paraId="6F407985" w14:textId="1FBF37BD" w:rsidR="004A1FCE" w:rsidRPr="00707F30" w:rsidRDefault="00415016" w:rsidP="004A1FCE">
            <w:pPr>
              <w:jc w:val="both"/>
              <w:rPr>
                <w:rFonts w:ascii="Times New Roman" w:hAnsi="Times New Roman" w:cs="Times New Roman"/>
                <w:sz w:val="24"/>
                <w:szCs w:val="24"/>
              </w:rPr>
            </w:pPr>
            <w:r>
              <w:rPr>
                <w:rFonts w:ascii="Times New Roman" w:hAnsi="Times New Roman" w:cs="Times New Roman"/>
                <w:sz w:val="24"/>
                <w:szCs w:val="24"/>
              </w:rPr>
              <w:t>Trưởng phòng Tài nguyên và Môi trường và công chức được phân công phụ trách</w:t>
            </w:r>
          </w:p>
        </w:tc>
        <w:tc>
          <w:tcPr>
            <w:tcW w:w="1525" w:type="dxa"/>
          </w:tcPr>
          <w:p w14:paraId="1782E5B2" w14:textId="77777777" w:rsidR="004A1FCE" w:rsidRPr="00707F30" w:rsidRDefault="004A1FCE">
            <w:pPr>
              <w:rPr>
                <w:rFonts w:ascii="Times New Roman" w:hAnsi="Times New Roman" w:cs="Times New Roman"/>
                <w:sz w:val="24"/>
                <w:szCs w:val="24"/>
              </w:rPr>
            </w:pPr>
          </w:p>
        </w:tc>
      </w:tr>
      <w:tr w:rsidR="004A1FCE" w:rsidRPr="00707F30" w14:paraId="579B62A0" w14:textId="77777777" w:rsidTr="002047DB">
        <w:tc>
          <w:tcPr>
            <w:tcW w:w="562" w:type="dxa"/>
            <w:vAlign w:val="center"/>
          </w:tcPr>
          <w:p w14:paraId="7B73BA39" w14:textId="44E559B3" w:rsidR="004A1FCE" w:rsidRDefault="00145D94" w:rsidP="00F41FB0">
            <w:pPr>
              <w:jc w:val="center"/>
              <w:rPr>
                <w:rFonts w:ascii="Times New Roman" w:hAnsi="Times New Roman" w:cs="Times New Roman"/>
                <w:sz w:val="24"/>
                <w:szCs w:val="24"/>
              </w:rPr>
            </w:pPr>
            <w:r>
              <w:rPr>
                <w:rFonts w:ascii="Times New Roman" w:hAnsi="Times New Roman" w:cs="Times New Roman"/>
                <w:sz w:val="24"/>
                <w:szCs w:val="24"/>
              </w:rPr>
              <w:t>4</w:t>
            </w:r>
          </w:p>
        </w:tc>
        <w:tc>
          <w:tcPr>
            <w:tcW w:w="2268" w:type="dxa"/>
            <w:vAlign w:val="center"/>
          </w:tcPr>
          <w:p w14:paraId="21BC18CA" w14:textId="54CD3B70" w:rsidR="004A1FCE" w:rsidRPr="004A1FCE" w:rsidRDefault="00145D94" w:rsidP="00F41FB0">
            <w:pPr>
              <w:jc w:val="center"/>
              <w:rPr>
                <w:rFonts w:ascii="Times New Roman" w:hAnsi="Times New Roman" w:cs="Times New Roman"/>
                <w:sz w:val="24"/>
                <w:szCs w:val="24"/>
              </w:rPr>
            </w:pPr>
            <w:r>
              <w:rPr>
                <w:rFonts w:ascii="Times New Roman" w:hAnsi="Times New Roman" w:cs="Times New Roman"/>
                <w:sz w:val="24"/>
                <w:szCs w:val="24"/>
              </w:rPr>
              <w:t>UBND xã Tịnh Thới</w:t>
            </w:r>
          </w:p>
        </w:tc>
        <w:tc>
          <w:tcPr>
            <w:tcW w:w="7088" w:type="dxa"/>
          </w:tcPr>
          <w:p w14:paraId="480FCF6E" w14:textId="2EB06352" w:rsidR="004A1FCE" w:rsidRPr="00145D94" w:rsidRDefault="00145D94" w:rsidP="00145D94">
            <w:pPr>
              <w:jc w:val="both"/>
              <w:rPr>
                <w:rFonts w:ascii="Times New Roman" w:hAnsi="Times New Roman" w:cs="Times New Roman"/>
                <w:sz w:val="24"/>
                <w:szCs w:val="24"/>
              </w:rPr>
            </w:pPr>
            <w:r>
              <w:rPr>
                <w:rFonts w:ascii="Times New Roman" w:hAnsi="Times New Roman" w:cs="Times New Roman"/>
                <w:sz w:val="24"/>
                <w:szCs w:val="24"/>
                <w:lang w:val="de-DE"/>
              </w:rPr>
              <w:t>C</w:t>
            </w:r>
            <w:r w:rsidRPr="00145D94">
              <w:rPr>
                <w:rFonts w:ascii="Times New Roman" w:hAnsi="Times New Roman" w:cs="Times New Roman"/>
                <w:sz w:val="24"/>
                <w:szCs w:val="24"/>
                <w:lang w:val="de-DE"/>
              </w:rPr>
              <w:t xml:space="preserve">hưa </w:t>
            </w:r>
            <w:r w:rsidRPr="00145D94">
              <w:rPr>
                <w:rFonts w:ascii="Times New Roman" w:hAnsi="Times New Roman" w:cs="Times New Roman"/>
                <w:sz w:val="24"/>
                <w:szCs w:val="24"/>
              </w:rPr>
              <w:t>bố trí phòng tiếp công dân riêng, mà bố trí chung với phòng làm việc của Hội đồng nhân dân xã</w:t>
            </w:r>
            <w:r w:rsidR="002254E7">
              <w:rPr>
                <w:rFonts w:ascii="Times New Roman" w:hAnsi="Times New Roman" w:cs="Times New Roman"/>
                <w:sz w:val="24"/>
                <w:szCs w:val="24"/>
              </w:rPr>
              <w:t xml:space="preserve"> theo quy định tại Điều 15 Luật tiếp công dân năm 2013 về tiếp công dân ở xã, phường, thị trấn</w:t>
            </w:r>
            <w:r>
              <w:rPr>
                <w:rFonts w:ascii="Times New Roman" w:hAnsi="Times New Roman" w:cs="Times New Roman"/>
                <w:sz w:val="24"/>
                <w:szCs w:val="24"/>
              </w:rPr>
              <w:t>;</w:t>
            </w:r>
            <w:r w:rsidRPr="004810AD">
              <w:rPr>
                <w:spacing w:val="-6"/>
                <w:sz w:val="28"/>
                <w:szCs w:val="28"/>
              </w:rPr>
              <w:t xml:space="preserve"> </w:t>
            </w:r>
            <w:r w:rsidRPr="00145D94">
              <w:rPr>
                <w:rFonts w:ascii="Times New Roman" w:hAnsi="Times New Roman" w:cs="Times New Roman"/>
                <w:spacing w:val="-6"/>
                <w:sz w:val="24"/>
                <w:szCs w:val="24"/>
              </w:rPr>
              <w:t>ghi chép chưa đầy đủ nội dung sổ theo dõi tiếp dân định kỳ, đột xuất và thường xuyên</w:t>
            </w:r>
            <w:r w:rsidR="00C632B5">
              <w:rPr>
                <w:rFonts w:ascii="Times New Roman" w:hAnsi="Times New Roman" w:cs="Times New Roman"/>
                <w:sz w:val="24"/>
                <w:szCs w:val="24"/>
              </w:rPr>
              <w:t xml:space="preserve"> theo quy định tại Điều 11 Thông tư 04/2021/TT-TTCP ngày 01/01/2021 của Tổng Thanh tra Chính phủ quy định về theo dõi, quản lý việc tiếp công dân</w:t>
            </w:r>
            <w:r>
              <w:rPr>
                <w:rFonts w:ascii="Times New Roman" w:hAnsi="Times New Roman" w:cs="Times New Roman"/>
                <w:spacing w:val="-6"/>
                <w:sz w:val="24"/>
                <w:szCs w:val="24"/>
              </w:rPr>
              <w:t>;</w:t>
            </w:r>
            <w:r>
              <w:rPr>
                <w:sz w:val="28"/>
                <w:szCs w:val="28"/>
              </w:rPr>
              <w:t xml:space="preserve"> </w:t>
            </w:r>
            <w:r w:rsidRPr="00145D94">
              <w:rPr>
                <w:rFonts w:ascii="Times New Roman" w:hAnsi="Times New Roman" w:cs="Times New Roman"/>
                <w:sz w:val="24"/>
                <w:szCs w:val="24"/>
              </w:rPr>
              <w:t>chưa ghi chép vào sổ theo dõi đơn kiến nghị, phản ánh</w:t>
            </w:r>
            <w:r w:rsidR="00C632B5">
              <w:rPr>
                <w:rFonts w:ascii="Times New Roman" w:hAnsi="Times New Roman" w:cs="Times New Roman"/>
                <w:sz w:val="24"/>
                <w:szCs w:val="24"/>
              </w:rPr>
              <w:t xml:space="preserve"> theo quy định tại Điều 29 Thông tư 05/2021/TT-TTCP ngày 01/01/2021 của Tổng Thanh tra Chính phủ quy định về quản lý, theo dõi đơn</w:t>
            </w:r>
            <w:r w:rsidRPr="00145D94">
              <w:rPr>
                <w:rFonts w:ascii="Times New Roman" w:hAnsi="Times New Roman" w:cs="Times New Roman"/>
                <w:sz w:val="24"/>
                <w:szCs w:val="24"/>
              </w:rPr>
              <w:t>;</w:t>
            </w:r>
            <w:r w:rsidRPr="00145D94">
              <w:rPr>
                <w:rFonts w:ascii="Times New Roman" w:hAnsi="Times New Roman" w:cs="Times New Roman"/>
                <w:bCs/>
                <w:sz w:val="24"/>
                <w:szCs w:val="24"/>
              </w:rPr>
              <w:t xml:space="preserve"> </w:t>
            </w:r>
            <w:r w:rsidR="009512B5">
              <w:rPr>
                <w:rFonts w:ascii="Times New Roman" w:hAnsi="Times New Roman" w:cs="Times New Roman"/>
                <w:bCs/>
                <w:sz w:val="24"/>
                <w:szCs w:val="24"/>
              </w:rPr>
              <w:t>c</w:t>
            </w:r>
            <w:r w:rsidRPr="00145D94">
              <w:rPr>
                <w:rFonts w:ascii="Times New Roman" w:hAnsi="Times New Roman" w:cs="Times New Roman"/>
                <w:bCs/>
                <w:sz w:val="24"/>
                <w:szCs w:val="24"/>
              </w:rPr>
              <w:t>hưa thực hiện báo cáo quý II, quý III, quý IV và thiếu các Biểu mẫu theo Thông tư số 02/2021/TT-TTCP ngày 11/3/2021</w:t>
            </w:r>
            <w:r w:rsidR="002047DB">
              <w:rPr>
                <w:rFonts w:ascii="Times New Roman" w:hAnsi="Times New Roman" w:cs="Times New Roman"/>
                <w:bCs/>
                <w:sz w:val="24"/>
                <w:szCs w:val="24"/>
              </w:rPr>
              <w:t>.</w:t>
            </w:r>
          </w:p>
        </w:tc>
        <w:tc>
          <w:tcPr>
            <w:tcW w:w="3402" w:type="dxa"/>
          </w:tcPr>
          <w:p w14:paraId="219584D5" w14:textId="73E1FA57" w:rsidR="004A1FCE" w:rsidRPr="00707F30" w:rsidRDefault="00415016" w:rsidP="004A1FCE">
            <w:pPr>
              <w:jc w:val="both"/>
              <w:rPr>
                <w:rFonts w:ascii="Times New Roman" w:hAnsi="Times New Roman" w:cs="Times New Roman"/>
                <w:sz w:val="24"/>
                <w:szCs w:val="24"/>
              </w:rPr>
            </w:pPr>
            <w:r>
              <w:rPr>
                <w:rFonts w:ascii="Times New Roman" w:hAnsi="Times New Roman" w:cs="Times New Roman"/>
                <w:sz w:val="24"/>
                <w:szCs w:val="24"/>
              </w:rPr>
              <w:t>Chủ tịch UBND xã và công chức được phân công phụ trách</w:t>
            </w:r>
          </w:p>
        </w:tc>
        <w:tc>
          <w:tcPr>
            <w:tcW w:w="1525" w:type="dxa"/>
          </w:tcPr>
          <w:p w14:paraId="00159901" w14:textId="77777777" w:rsidR="004A1FCE" w:rsidRPr="00707F30" w:rsidRDefault="004A1FCE">
            <w:pPr>
              <w:rPr>
                <w:rFonts w:ascii="Times New Roman" w:hAnsi="Times New Roman" w:cs="Times New Roman"/>
                <w:sz w:val="24"/>
                <w:szCs w:val="24"/>
              </w:rPr>
            </w:pPr>
          </w:p>
        </w:tc>
      </w:tr>
      <w:tr w:rsidR="00145D94" w:rsidRPr="00707F30" w14:paraId="788FEF89" w14:textId="77777777" w:rsidTr="002047DB">
        <w:tc>
          <w:tcPr>
            <w:tcW w:w="562" w:type="dxa"/>
            <w:vAlign w:val="center"/>
          </w:tcPr>
          <w:p w14:paraId="1513AEDC" w14:textId="2DAEF67B" w:rsidR="00145D94" w:rsidRDefault="00145D94" w:rsidP="00F41FB0">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268" w:type="dxa"/>
            <w:vAlign w:val="center"/>
          </w:tcPr>
          <w:p w14:paraId="2F27E6CB" w14:textId="4539DA99" w:rsidR="00145D94" w:rsidRDefault="00145D94" w:rsidP="00F41FB0">
            <w:pPr>
              <w:jc w:val="center"/>
              <w:rPr>
                <w:rFonts w:ascii="Times New Roman" w:hAnsi="Times New Roman" w:cs="Times New Roman"/>
                <w:sz w:val="24"/>
                <w:szCs w:val="24"/>
              </w:rPr>
            </w:pPr>
            <w:r>
              <w:rPr>
                <w:rFonts w:ascii="Times New Roman" w:hAnsi="Times New Roman" w:cs="Times New Roman"/>
                <w:sz w:val="24"/>
                <w:szCs w:val="24"/>
              </w:rPr>
              <w:t>UBND xã Mỹ Tân</w:t>
            </w:r>
          </w:p>
        </w:tc>
        <w:tc>
          <w:tcPr>
            <w:tcW w:w="7088" w:type="dxa"/>
          </w:tcPr>
          <w:p w14:paraId="28CDCE6B" w14:textId="3FDF02F3" w:rsidR="00145D94" w:rsidRDefault="00702C8F" w:rsidP="00145D94">
            <w:pPr>
              <w:jc w:val="both"/>
              <w:rPr>
                <w:rFonts w:ascii="Times New Roman" w:hAnsi="Times New Roman" w:cs="Times New Roman"/>
                <w:sz w:val="24"/>
                <w:szCs w:val="24"/>
                <w:lang w:val="de-DE"/>
              </w:rPr>
            </w:pPr>
            <w:r>
              <w:rPr>
                <w:rFonts w:ascii="Times New Roman" w:hAnsi="Times New Roman" w:cs="Times New Roman"/>
                <w:spacing w:val="-6"/>
                <w:sz w:val="24"/>
                <w:szCs w:val="24"/>
              </w:rPr>
              <w:t>G</w:t>
            </w:r>
            <w:r w:rsidR="00145D94" w:rsidRPr="00145D94">
              <w:rPr>
                <w:rFonts w:ascii="Times New Roman" w:hAnsi="Times New Roman" w:cs="Times New Roman"/>
                <w:spacing w:val="-6"/>
                <w:sz w:val="24"/>
                <w:szCs w:val="24"/>
              </w:rPr>
              <w:t>hi chép chưa đầy đủ nội dung sổ theo dõi tiếp dân định kỳ, đột xuất và thường xuyên</w:t>
            </w:r>
            <w:r w:rsidR="00AD7918">
              <w:rPr>
                <w:rFonts w:ascii="Times New Roman" w:hAnsi="Times New Roman" w:cs="Times New Roman"/>
                <w:sz w:val="24"/>
                <w:szCs w:val="24"/>
              </w:rPr>
              <w:t xml:space="preserve"> theo quy định tại Điều 11 Thông tư 04/2021/TT-TTCP ngày 01/01/2021 của Tổng Thanh tra Chính phủ quy định về theo dõi, quản lý việc tiếp công dân</w:t>
            </w:r>
            <w:r w:rsidR="00145D94">
              <w:rPr>
                <w:rFonts w:ascii="Times New Roman" w:hAnsi="Times New Roman" w:cs="Times New Roman"/>
                <w:spacing w:val="-6"/>
                <w:sz w:val="24"/>
                <w:szCs w:val="24"/>
              </w:rPr>
              <w:t>;</w:t>
            </w:r>
            <w:r w:rsidR="00145D94">
              <w:rPr>
                <w:sz w:val="28"/>
                <w:szCs w:val="28"/>
              </w:rPr>
              <w:t xml:space="preserve"> </w:t>
            </w:r>
            <w:r w:rsidR="00145D94" w:rsidRPr="00145D94">
              <w:rPr>
                <w:rFonts w:ascii="Times New Roman" w:hAnsi="Times New Roman" w:cs="Times New Roman"/>
                <w:sz w:val="24"/>
                <w:szCs w:val="24"/>
              </w:rPr>
              <w:t>chưa ghi chép vào sổ theo dõi đơn kiến nghị, phản ánh</w:t>
            </w:r>
            <w:r w:rsidR="00EA144F">
              <w:rPr>
                <w:rFonts w:ascii="Times New Roman" w:hAnsi="Times New Roman" w:cs="Times New Roman"/>
                <w:sz w:val="24"/>
                <w:szCs w:val="24"/>
              </w:rPr>
              <w:t xml:space="preserve"> theo quy định tại Điều 29 Thông tư 05/2021</w:t>
            </w:r>
            <w:r w:rsidR="003E5E62">
              <w:rPr>
                <w:rFonts w:ascii="Times New Roman" w:hAnsi="Times New Roman" w:cs="Times New Roman"/>
                <w:sz w:val="24"/>
                <w:szCs w:val="24"/>
              </w:rPr>
              <w:t>/TT-TTCP ngày 01/01/2021 của Tổng Thanh tra Chính phủ quy định về quản lý, theo dõi đơn</w:t>
            </w:r>
            <w:r w:rsidR="00145D94">
              <w:rPr>
                <w:rFonts w:ascii="Times New Roman" w:hAnsi="Times New Roman" w:cs="Times New Roman"/>
                <w:sz w:val="24"/>
                <w:szCs w:val="24"/>
              </w:rPr>
              <w:t>;</w:t>
            </w:r>
            <w:r w:rsidR="00145D94" w:rsidRPr="00104536">
              <w:rPr>
                <w:bCs/>
                <w:sz w:val="28"/>
                <w:szCs w:val="28"/>
              </w:rPr>
              <w:t xml:space="preserve"> </w:t>
            </w:r>
            <w:r w:rsidR="00145D94" w:rsidRPr="00145D94">
              <w:rPr>
                <w:rFonts w:ascii="Times New Roman" w:hAnsi="Times New Roman" w:cs="Times New Roman"/>
                <w:bCs/>
                <w:sz w:val="24"/>
                <w:szCs w:val="24"/>
              </w:rPr>
              <w:t xml:space="preserve">Các báo cáo </w:t>
            </w:r>
            <w:r w:rsidR="00145D94" w:rsidRPr="00145D94">
              <w:rPr>
                <w:rFonts w:ascii="Times New Roman" w:hAnsi="Times New Roman" w:cs="Times New Roman"/>
                <w:sz w:val="24"/>
                <w:szCs w:val="24"/>
              </w:rPr>
              <w:t xml:space="preserve">Quý, 6 tháng, 9 tháng năm </w:t>
            </w:r>
            <w:r w:rsidR="00145D94" w:rsidRPr="00145D94">
              <w:rPr>
                <w:rFonts w:ascii="Times New Roman" w:hAnsi="Times New Roman" w:cs="Times New Roman"/>
                <w:bCs/>
                <w:sz w:val="24"/>
                <w:szCs w:val="24"/>
              </w:rPr>
              <w:t>thiếu các Biểu mẫu theo Thông tư số 02/2021/TT-TTCP ngày 11/3/2021</w:t>
            </w:r>
            <w:r w:rsidR="002047DB">
              <w:rPr>
                <w:rFonts w:ascii="Times New Roman" w:hAnsi="Times New Roman" w:cs="Times New Roman"/>
                <w:bCs/>
                <w:sz w:val="24"/>
                <w:szCs w:val="24"/>
              </w:rPr>
              <w:t>.</w:t>
            </w:r>
          </w:p>
        </w:tc>
        <w:tc>
          <w:tcPr>
            <w:tcW w:w="3402" w:type="dxa"/>
          </w:tcPr>
          <w:p w14:paraId="7A749C16" w14:textId="46DD84A8" w:rsidR="00145D94" w:rsidRPr="00707F30" w:rsidRDefault="00415016" w:rsidP="004A1FCE">
            <w:pPr>
              <w:jc w:val="both"/>
              <w:rPr>
                <w:rFonts w:ascii="Times New Roman" w:hAnsi="Times New Roman" w:cs="Times New Roman"/>
                <w:sz w:val="24"/>
                <w:szCs w:val="24"/>
              </w:rPr>
            </w:pPr>
            <w:r>
              <w:rPr>
                <w:rFonts w:ascii="Times New Roman" w:hAnsi="Times New Roman" w:cs="Times New Roman"/>
                <w:sz w:val="24"/>
                <w:szCs w:val="24"/>
              </w:rPr>
              <w:t>Chủ tịch UBND xã và công chức được phân công phụ trách</w:t>
            </w:r>
          </w:p>
        </w:tc>
        <w:tc>
          <w:tcPr>
            <w:tcW w:w="1525" w:type="dxa"/>
          </w:tcPr>
          <w:p w14:paraId="6694E131" w14:textId="77777777" w:rsidR="00145D94" w:rsidRPr="00707F30" w:rsidRDefault="00145D94">
            <w:pPr>
              <w:rPr>
                <w:rFonts w:ascii="Times New Roman" w:hAnsi="Times New Roman" w:cs="Times New Roman"/>
                <w:sz w:val="24"/>
                <w:szCs w:val="24"/>
              </w:rPr>
            </w:pPr>
          </w:p>
        </w:tc>
      </w:tr>
      <w:tr w:rsidR="00145D94" w:rsidRPr="00707F30" w14:paraId="3AA38802" w14:textId="77777777" w:rsidTr="002047DB">
        <w:tc>
          <w:tcPr>
            <w:tcW w:w="562" w:type="dxa"/>
            <w:vAlign w:val="center"/>
          </w:tcPr>
          <w:p w14:paraId="3F26D1EE" w14:textId="2EA59742" w:rsidR="00145D94" w:rsidRDefault="00145D94" w:rsidP="00F41FB0">
            <w:pPr>
              <w:jc w:val="center"/>
              <w:rPr>
                <w:rFonts w:ascii="Times New Roman" w:hAnsi="Times New Roman" w:cs="Times New Roman"/>
                <w:sz w:val="24"/>
                <w:szCs w:val="24"/>
              </w:rPr>
            </w:pPr>
            <w:r>
              <w:rPr>
                <w:rFonts w:ascii="Times New Roman" w:hAnsi="Times New Roman" w:cs="Times New Roman"/>
                <w:sz w:val="24"/>
                <w:szCs w:val="24"/>
              </w:rPr>
              <w:t>6</w:t>
            </w:r>
          </w:p>
        </w:tc>
        <w:tc>
          <w:tcPr>
            <w:tcW w:w="2268" w:type="dxa"/>
            <w:vAlign w:val="center"/>
          </w:tcPr>
          <w:p w14:paraId="4F506709" w14:textId="59AFDC23" w:rsidR="00145D94" w:rsidRDefault="00145D94" w:rsidP="00F41FB0">
            <w:pPr>
              <w:jc w:val="center"/>
              <w:rPr>
                <w:rFonts w:ascii="Times New Roman" w:hAnsi="Times New Roman" w:cs="Times New Roman"/>
                <w:sz w:val="24"/>
                <w:szCs w:val="24"/>
              </w:rPr>
            </w:pPr>
            <w:r>
              <w:rPr>
                <w:rFonts w:ascii="Times New Roman" w:hAnsi="Times New Roman" w:cs="Times New Roman"/>
                <w:sz w:val="24"/>
                <w:szCs w:val="24"/>
              </w:rPr>
              <w:t>UBND xã Tân Thuận Tây</w:t>
            </w:r>
          </w:p>
        </w:tc>
        <w:tc>
          <w:tcPr>
            <w:tcW w:w="7088" w:type="dxa"/>
          </w:tcPr>
          <w:p w14:paraId="5A8D9A5C" w14:textId="69810D06" w:rsidR="00145D94" w:rsidRPr="00145D94" w:rsidRDefault="00702C8F" w:rsidP="00145D94">
            <w:pPr>
              <w:jc w:val="both"/>
              <w:rPr>
                <w:rFonts w:ascii="Times New Roman" w:hAnsi="Times New Roman" w:cs="Times New Roman"/>
                <w:spacing w:val="-6"/>
                <w:sz w:val="24"/>
                <w:szCs w:val="24"/>
              </w:rPr>
            </w:pPr>
            <w:r>
              <w:rPr>
                <w:rFonts w:ascii="Times New Roman" w:hAnsi="Times New Roman" w:cs="Times New Roman"/>
                <w:spacing w:val="-6"/>
                <w:sz w:val="24"/>
                <w:szCs w:val="24"/>
              </w:rPr>
              <w:t>G</w:t>
            </w:r>
            <w:r w:rsidR="00690C23" w:rsidRPr="00145D94">
              <w:rPr>
                <w:rFonts w:ascii="Times New Roman" w:hAnsi="Times New Roman" w:cs="Times New Roman"/>
                <w:spacing w:val="-6"/>
                <w:sz w:val="24"/>
                <w:szCs w:val="24"/>
              </w:rPr>
              <w:t>hi chép chưa đầy đủ nội dung sổ theo dõi tiếp dân định kỳ, đột xuất và thường xuyên</w:t>
            </w:r>
            <w:r w:rsidR="00AD7918">
              <w:rPr>
                <w:rFonts w:ascii="Times New Roman" w:hAnsi="Times New Roman" w:cs="Times New Roman"/>
                <w:sz w:val="24"/>
                <w:szCs w:val="24"/>
              </w:rPr>
              <w:t xml:space="preserve"> theo quy định tại Điều 11 Thông tư 04/2021/TT-TTCP ngày 01/01/2021 của Tổng Thanh tra Chính phủ quy định về theo dõi, quản lý việc tiếp công dân</w:t>
            </w:r>
            <w:r w:rsidR="00690C23">
              <w:rPr>
                <w:rFonts w:ascii="Times New Roman" w:hAnsi="Times New Roman" w:cs="Times New Roman"/>
                <w:spacing w:val="-6"/>
                <w:sz w:val="24"/>
                <w:szCs w:val="24"/>
              </w:rPr>
              <w:t>;</w:t>
            </w:r>
            <w:r w:rsidR="00690C23">
              <w:rPr>
                <w:sz w:val="28"/>
                <w:szCs w:val="28"/>
              </w:rPr>
              <w:t xml:space="preserve"> </w:t>
            </w:r>
            <w:r w:rsidR="00690C23" w:rsidRPr="00145D94">
              <w:rPr>
                <w:rFonts w:ascii="Times New Roman" w:hAnsi="Times New Roman" w:cs="Times New Roman"/>
                <w:sz w:val="24"/>
                <w:szCs w:val="24"/>
              </w:rPr>
              <w:t>chưa ghi chép vào sổ theo dõi đơn kiến nghị, phản ánh</w:t>
            </w:r>
            <w:r w:rsidR="00AD7918">
              <w:rPr>
                <w:rFonts w:ascii="Times New Roman" w:hAnsi="Times New Roman" w:cs="Times New Roman"/>
                <w:sz w:val="24"/>
                <w:szCs w:val="24"/>
              </w:rPr>
              <w:t xml:space="preserve"> theo quy định tại Điều 29 Thông tư 05/2021/TT-TTCP ngày 01/01/2021 của Tổng Thanh tra Chính phủ quy định về quản lý, theo dõi đơn</w:t>
            </w:r>
            <w:r w:rsidR="002047DB">
              <w:rPr>
                <w:rFonts w:ascii="Times New Roman" w:hAnsi="Times New Roman" w:cs="Times New Roman"/>
                <w:sz w:val="24"/>
                <w:szCs w:val="24"/>
              </w:rPr>
              <w:t>.</w:t>
            </w:r>
          </w:p>
        </w:tc>
        <w:tc>
          <w:tcPr>
            <w:tcW w:w="3402" w:type="dxa"/>
          </w:tcPr>
          <w:p w14:paraId="0567B050" w14:textId="3936CFCE" w:rsidR="00145D94" w:rsidRPr="00707F30" w:rsidRDefault="00415016" w:rsidP="004A1FCE">
            <w:pPr>
              <w:jc w:val="both"/>
              <w:rPr>
                <w:rFonts w:ascii="Times New Roman" w:hAnsi="Times New Roman" w:cs="Times New Roman"/>
                <w:sz w:val="24"/>
                <w:szCs w:val="24"/>
              </w:rPr>
            </w:pPr>
            <w:r>
              <w:rPr>
                <w:rFonts w:ascii="Times New Roman" w:hAnsi="Times New Roman" w:cs="Times New Roman"/>
                <w:sz w:val="24"/>
                <w:szCs w:val="24"/>
              </w:rPr>
              <w:t>Chủ tịch UBND xã và công chức được phân công phụ trách</w:t>
            </w:r>
          </w:p>
        </w:tc>
        <w:tc>
          <w:tcPr>
            <w:tcW w:w="1525" w:type="dxa"/>
          </w:tcPr>
          <w:p w14:paraId="75E3AE52" w14:textId="77777777" w:rsidR="00145D94" w:rsidRPr="00707F30" w:rsidRDefault="00145D94">
            <w:pPr>
              <w:rPr>
                <w:rFonts w:ascii="Times New Roman" w:hAnsi="Times New Roman" w:cs="Times New Roman"/>
                <w:sz w:val="24"/>
                <w:szCs w:val="24"/>
              </w:rPr>
            </w:pPr>
          </w:p>
        </w:tc>
      </w:tr>
      <w:tr w:rsidR="00690C23" w:rsidRPr="00707F30" w14:paraId="3DEBA4A3" w14:textId="77777777" w:rsidTr="002047DB">
        <w:tc>
          <w:tcPr>
            <w:tcW w:w="562" w:type="dxa"/>
            <w:vAlign w:val="center"/>
          </w:tcPr>
          <w:p w14:paraId="6E1BD960" w14:textId="1417E94B" w:rsidR="00690C23" w:rsidRDefault="00690C23" w:rsidP="00F41FB0">
            <w:pPr>
              <w:jc w:val="center"/>
              <w:rPr>
                <w:rFonts w:ascii="Times New Roman" w:hAnsi="Times New Roman" w:cs="Times New Roman"/>
                <w:sz w:val="24"/>
                <w:szCs w:val="24"/>
              </w:rPr>
            </w:pPr>
            <w:r>
              <w:rPr>
                <w:rFonts w:ascii="Times New Roman" w:hAnsi="Times New Roman" w:cs="Times New Roman"/>
                <w:sz w:val="24"/>
                <w:szCs w:val="24"/>
              </w:rPr>
              <w:t>7</w:t>
            </w:r>
          </w:p>
        </w:tc>
        <w:tc>
          <w:tcPr>
            <w:tcW w:w="2268" w:type="dxa"/>
            <w:vAlign w:val="center"/>
          </w:tcPr>
          <w:p w14:paraId="3D6F35FB" w14:textId="24DED0EC" w:rsidR="00690C23" w:rsidRDefault="00690C23" w:rsidP="00F41FB0">
            <w:pPr>
              <w:jc w:val="center"/>
              <w:rPr>
                <w:rFonts w:ascii="Times New Roman" w:hAnsi="Times New Roman" w:cs="Times New Roman"/>
                <w:sz w:val="24"/>
                <w:szCs w:val="24"/>
              </w:rPr>
            </w:pPr>
            <w:r>
              <w:rPr>
                <w:rFonts w:ascii="Times New Roman" w:hAnsi="Times New Roman" w:cs="Times New Roman"/>
                <w:sz w:val="24"/>
                <w:szCs w:val="24"/>
              </w:rPr>
              <w:t>UBND Phường 4</w:t>
            </w:r>
          </w:p>
        </w:tc>
        <w:tc>
          <w:tcPr>
            <w:tcW w:w="7088" w:type="dxa"/>
          </w:tcPr>
          <w:p w14:paraId="6E76ACA2" w14:textId="16DD9CD6" w:rsidR="00690C23" w:rsidRPr="00690C23" w:rsidRDefault="00690C23" w:rsidP="00145D94">
            <w:pPr>
              <w:jc w:val="both"/>
              <w:rPr>
                <w:rFonts w:ascii="Times New Roman" w:hAnsi="Times New Roman" w:cs="Times New Roman"/>
                <w:spacing w:val="-6"/>
                <w:sz w:val="24"/>
                <w:szCs w:val="24"/>
              </w:rPr>
            </w:pPr>
            <w:r w:rsidRPr="00690C23">
              <w:rPr>
                <w:rFonts w:ascii="Times New Roman" w:hAnsi="Times New Roman" w:cs="Times New Roman"/>
                <w:sz w:val="24"/>
                <w:szCs w:val="24"/>
              </w:rPr>
              <w:t>Chưa mở sổ theo dõi đơn khiếu nại, tố cáo thuộc thẩm quyền</w:t>
            </w:r>
            <w:r w:rsidR="00C632B5">
              <w:rPr>
                <w:rFonts w:ascii="Times New Roman" w:hAnsi="Times New Roman" w:cs="Times New Roman"/>
                <w:sz w:val="24"/>
                <w:szCs w:val="24"/>
              </w:rPr>
              <w:t xml:space="preserve"> theo quy định tại Điều 29 Thông tư 05/2021/TT-TTCP ngày 01/01/2021 của Tổng Thanh tra Chính phủ quy định về quản lý, theo dõi đơn</w:t>
            </w:r>
            <w:r>
              <w:rPr>
                <w:rFonts w:ascii="Times New Roman" w:hAnsi="Times New Roman" w:cs="Times New Roman"/>
                <w:sz w:val="24"/>
                <w:szCs w:val="24"/>
              </w:rPr>
              <w:t>;</w:t>
            </w:r>
            <w:r w:rsidRPr="007747DA">
              <w:rPr>
                <w:bCs/>
                <w:sz w:val="28"/>
                <w:szCs w:val="28"/>
              </w:rPr>
              <w:t xml:space="preserve"> </w:t>
            </w:r>
            <w:r>
              <w:rPr>
                <w:bCs/>
                <w:sz w:val="28"/>
                <w:szCs w:val="28"/>
              </w:rPr>
              <w:t>k</w:t>
            </w:r>
            <w:r w:rsidRPr="00690C23">
              <w:rPr>
                <w:rFonts w:ascii="Times New Roman" w:hAnsi="Times New Roman" w:cs="Times New Roman"/>
                <w:bCs/>
                <w:sz w:val="24"/>
                <w:szCs w:val="24"/>
              </w:rPr>
              <w:t xml:space="preserve">hông xây dựng báo cáo năm 2023 và các báo cáo </w:t>
            </w:r>
            <w:r w:rsidRPr="00690C23">
              <w:rPr>
                <w:rFonts w:ascii="Times New Roman" w:hAnsi="Times New Roman" w:cs="Times New Roman"/>
                <w:sz w:val="24"/>
                <w:szCs w:val="24"/>
              </w:rPr>
              <w:t xml:space="preserve">Quý, 6 tháng, 9 tháng </w:t>
            </w:r>
            <w:r w:rsidRPr="00690C23">
              <w:rPr>
                <w:rFonts w:ascii="Times New Roman" w:hAnsi="Times New Roman" w:cs="Times New Roman"/>
                <w:bCs/>
                <w:sz w:val="24"/>
                <w:szCs w:val="24"/>
              </w:rPr>
              <w:t>thiếu các Biểu mẫu theo Thông tư số 02/2021/TT-TTCP ngày 11/3/2021</w:t>
            </w:r>
            <w:r w:rsidR="002047DB">
              <w:rPr>
                <w:rFonts w:ascii="Times New Roman" w:hAnsi="Times New Roman" w:cs="Times New Roman"/>
                <w:bCs/>
                <w:sz w:val="24"/>
                <w:szCs w:val="24"/>
              </w:rPr>
              <w:t>.</w:t>
            </w:r>
          </w:p>
        </w:tc>
        <w:tc>
          <w:tcPr>
            <w:tcW w:w="3402" w:type="dxa"/>
          </w:tcPr>
          <w:p w14:paraId="59C9A382" w14:textId="4934748A" w:rsidR="00690C23" w:rsidRPr="00707F30" w:rsidRDefault="00415016" w:rsidP="004A1FCE">
            <w:pPr>
              <w:jc w:val="both"/>
              <w:rPr>
                <w:rFonts w:ascii="Times New Roman" w:hAnsi="Times New Roman" w:cs="Times New Roman"/>
                <w:sz w:val="24"/>
                <w:szCs w:val="24"/>
              </w:rPr>
            </w:pPr>
            <w:r>
              <w:rPr>
                <w:rFonts w:ascii="Times New Roman" w:hAnsi="Times New Roman" w:cs="Times New Roman"/>
                <w:sz w:val="24"/>
                <w:szCs w:val="24"/>
              </w:rPr>
              <w:t>Chủ tịch UBND Phường 4 và công chức được phân công phụ trách</w:t>
            </w:r>
          </w:p>
        </w:tc>
        <w:tc>
          <w:tcPr>
            <w:tcW w:w="1525" w:type="dxa"/>
          </w:tcPr>
          <w:p w14:paraId="2792985B" w14:textId="77777777" w:rsidR="00690C23" w:rsidRPr="00707F30" w:rsidRDefault="00690C23">
            <w:pPr>
              <w:rPr>
                <w:rFonts w:ascii="Times New Roman" w:hAnsi="Times New Roman" w:cs="Times New Roman"/>
                <w:sz w:val="24"/>
                <w:szCs w:val="24"/>
              </w:rPr>
            </w:pPr>
          </w:p>
        </w:tc>
      </w:tr>
    </w:tbl>
    <w:p w14:paraId="558C280B" w14:textId="77777777" w:rsidR="00707F30" w:rsidRDefault="00707F30">
      <w:pPr>
        <w:rPr>
          <w:rFonts w:ascii="Times New Roman" w:hAnsi="Times New Roman" w:cs="Times New Roman"/>
        </w:rPr>
      </w:pPr>
    </w:p>
    <w:tbl>
      <w:tblPr>
        <w:tblW w:w="14845" w:type="dxa"/>
        <w:tblLook w:val="04A0" w:firstRow="1" w:lastRow="0" w:firstColumn="1" w:lastColumn="0" w:noHBand="0" w:noVBand="1"/>
      </w:tblPr>
      <w:tblGrid>
        <w:gridCol w:w="6374"/>
        <w:gridCol w:w="2693"/>
        <w:gridCol w:w="5778"/>
      </w:tblGrid>
      <w:tr w:rsidR="00F16998" w:rsidRPr="00A26FAB" w14:paraId="6B362014" w14:textId="77777777" w:rsidTr="002E5E29">
        <w:tc>
          <w:tcPr>
            <w:tcW w:w="6374" w:type="dxa"/>
            <w:shd w:val="clear" w:color="auto" w:fill="auto"/>
          </w:tcPr>
          <w:p w14:paraId="56FCC18A" w14:textId="77777777" w:rsidR="00F16998" w:rsidRPr="008D11EC" w:rsidRDefault="00F16998" w:rsidP="002E5E29">
            <w:pPr>
              <w:jc w:val="center"/>
              <w:rPr>
                <w:rFonts w:ascii="Times New Roman" w:hAnsi="Times New Roman" w:cs="Times New Roman"/>
                <w:sz w:val="26"/>
                <w:szCs w:val="26"/>
              </w:rPr>
            </w:pPr>
            <w:r w:rsidRPr="008D11EC">
              <w:rPr>
                <w:rFonts w:ascii="Times New Roman" w:hAnsi="Times New Roman" w:cs="Times New Roman"/>
                <w:b/>
                <w:sz w:val="26"/>
                <w:szCs w:val="26"/>
                <w:lang w:val="nl-NL"/>
              </w:rPr>
              <w:t>CHÁNH THANH TRA</w:t>
            </w:r>
          </w:p>
        </w:tc>
        <w:tc>
          <w:tcPr>
            <w:tcW w:w="2693" w:type="dxa"/>
            <w:shd w:val="clear" w:color="auto" w:fill="auto"/>
          </w:tcPr>
          <w:p w14:paraId="3999A1C0" w14:textId="77777777" w:rsidR="00F16998" w:rsidRPr="008D11EC" w:rsidRDefault="00F16998" w:rsidP="002E5E29">
            <w:pPr>
              <w:jc w:val="center"/>
              <w:rPr>
                <w:rFonts w:ascii="Times New Roman" w:hAnsi="Times New Roman" w:cs="Times New Roman"/>
                <w:b/>
                <w:bCs/>
                <w:sz w:val="26"/>
                <w:szCs w:val="26"/>
              </w:rPr>
            </w:pPr>
          </w:p>
        </w:tc>
        <w:tc>
          <w:tcPr>
            <w:tcW w:w="5778" w:type="dxa"/>
            <w:shd w:val="clear" w:color="auto" w:fill="auto"/>
          </w:tcPr>
          <w:p w14:paraId="55DF1BB0" w14:textId="77777777" w:rsidR="00F16998" w:rsidRPr="008D11EC" w:rsidRDefault="00F16998" w:rsidP="002E5E29">
            <w:pPr>
              <w:jc w:val="center"/>
              <w:rPr>
                <w:rFonts w:ascii="Times New Roman" w:hAnsi="Times New Roman" w:cs="Times New Roman"/>
                <w:sz w:val="26"/>
                <w:szCs w:val="26"/>
              </w:rPr>
            </w:pPr>
            <w:r w:rsidRPr="008D11EC">
              <w:rPr>
                <w:rFonts w:ascii="Times New Roman" w:hAnsi="Times New Roman" w:cs="Times New Roman"/>
                <w:b/>
                <w:sz w:val="26"/>
                <w:szCs w:val="26"/>
              </w:rPr>
              <w:t>NGƯỜI LẬP BIỂU</w:t>
            </w:r>
          </w:p>
        </w:tc>
      </w:tr>
      <w:tr w:rsidR="00F16998" w:rsidRPr="00A26FAB" w14:paraId="79C9C341" w14:textId="77777777" w:rsidTr="002E5E29">
        <w:tc>
          <w:tcPr>
            <w:tcW w:w="6374" w:type="dxa"/>
            <w:shd w:val="clear" w:color="auto" w:fill="auto"/>
          </w:tcPr>
          <w:p w14:paraId="167983BF" w14:textId="77777777" w:rsidR="00F16998" w:rsidRPr="008D11EC" w:rsidRDefault="00F16998" w:rsidP="002E5E29">
            <w:pPr>
              <w:spacing w:before="40"/>
              <w:jc w:val="center"/>
              <w:rPr>
                <w:rFonts w:ascii="Times New Roman" w:hAnsi="Times New Roman" w:cs="Times New Roman"/>
                <w:b/>
                <w:bCs/>
                <w:sz w:val="26"/>
                <w:szCs w:val="26"/>
              </w:rPr>
            </w:pPr>
          </w:p>
          <w:p w14:paraId="4EC00031" w14:textId="77777777" w:rsidR="00F16998" w:rsidRPr="008D11EC" w:rsidRDefault="00F16998" w:rsidP="002E5E29">
            <w:pPr>
              <w:spacing w:before="40"/>
              <w:jc w:val="center"/>
              <w:rPr>
                <w:rFonts w:ascii="Times New Roman" w:hAnsi="Times New Roman" w:cs="Times New Roman"/>
                <w:b/>
                <w:bCs/>
                <w:sz w:val="26"/>
                <w:szCs w:val="26"/>
              </w:rPr>
            </w:pPr>
          </w:p>
          <w:p w14:paraId="36D42E6B" w14:textId="77777777" w:rsidR="00F16998" w:rsidRPr="008D11EC" w:rsidRDefault="00F16998" w:rsidP="002E5E29">
            <w:pPr>
              <w:spacing w:before="40"/>
              <w:jc w:val="center"/>
              <w:rPr>
                <w:rFonts w:ascii="Times New Roman" w:hAnsi="Times New Roman" w:cs="Times New Roman"/>
                <w:b/>
                <w:bCs/>
                <w:sz w:val="26"/>
                <w:szCs w:val="26"/>
              </w:rPr>
            </w:pPr>
          </w:p>
          <w:p w14:paraId="050597D1" w14:textId="77777777" w:rsidR="00F16998" w:rsidRPr="008D11EC" w:rsidRDefault="00F16998" w:rsidP="002E5E29">
            <w:pPr>
              <w:spacing w:before="40"/>
              <w:jc w:val="center"/>
              <w:rPr>
                <w:rFonts w:ascii="Times New Roman" w:hAnsi="Times New Roman" w:cs="Times New Roman"/>
                <w:sz w:val="26"/>
                <w:szCs w:val="26"/>
              </w:rPr>
            </w:pPr>
            <w:r w:rsidRPr="008D11EC">
              <w:rPr>
                <w:rFonts w:ascii="Times New Roman" w:hAnsi="Times New Roman" w:cs="Times New Roman"/>
                <w:b/>
                <w:bCs/>
                <w:sz w:val="26"/>
                <w:szCs w:val="26"/>
              </w:rPr>
              <w:t>Nguyễn Văn Nghĩa</w:t>
            </w:r>
          </w:p>
        </w:tc>
        <w:tc>
          <w:tcPr>
            <w:tcW w:w="2693" w:type="dxa"/>
            <w:shd w:val="clear" w:color="auto" w:fill="auto"/>
          </w:tcPr>
          <w:p w14:paraId="429DD157" w14:textId="77777777" w:rsidR="00F16998" w:rsidRPr="008D11EC" w:rsidRDefault="00F16998" w:rsidP="002E5E29">
            <w:pPr>
              <w:spacing w:before="40"/>
              <w:jc w:val="center"/>
              <w:rPr>
                <w:rFonts w:ascii="Times New Roman" w:hAnsi="Times New Roman" w:cs="Times New Roman"/>
                <w:b/>
                <w:sz w:val="26"/>
                <w:szCs w:val="26"/>
              </w:rPr>
            </w:pPr>
          </w:p>
          <w:p w14:paraId="3B74DB16" w14:textId="77777777" w:rsidR="00F16998" w:rsidRPr="008D11EC" w:rsidRDefault="00F16998" w:rsidP="002E5E29">
            <w:pPr>
              <w:spacing w:before="40"/>
              <w:rPr>
                <w:rFonts w:ascii="Times New Roman" w:hAnsi="Times New Roman" w:cs="Times New Roman"/>
                <w:sz w:val="26"/>
                <w:szCs w:val="26"/>
              </w:rPr>
            </w:pPr>
          </w:p>
        </w:tc>
        <w:tc>
          <w:tcPr>
            <w:tcW w:w="5778" w:type="dxa"/>
            <w:shd w:val="clear" w:color="auto" w:fill="auto"/>
          </w:tcPr>
          <w:p w14:paraId="0D05A4BA" w14:textId="77777777" w:rsidR="00F16998" w:rsidRPr="008D11EC" w:rsidRDefault="00F16998" w:rsidP="002E5E29">
            <w:pPr>
              <w:spacing w:before="40"/>
              <w:jc w:val="center"/>
              <w:rPr>
                <w:rFonts w:ascii="Times New Roman" w:hAnsi="Times New Roman" w:cs="Times New Roman"/>
                <w:b/>
                <w:bCs/>
                <w:sz w:val="26"/>
                <w:szCs w:val="26"/>
              </w:rPr>
            </w:pPr>
          </w:p>
          <w:p w14:paraId="2C8D1CDB" w14:textId="77777777" w:rsidR="00F16998" w:rsidRPr="008D11EC" w:rsidRDefault="00F16998" w:rsidP="002E5E29">
            <w:pPr>
              <w:spacing w:before="40"/>
              <w:jc w:val="center"/>
              <w:rPr>
                <w:rFonts w:ascii="Times New Roman" w:hAnsi="Times New Roman" w:cs="Times New Roman"/>
                <w:b/>
                <w:bCs/>
                <w:sz w:val="26"/>
                <w:szCs w:val="26"/>
              </w:rPr>
            </w:pPr>
          </w:p>
          <w:p w14:paraId="3C98DA9F" w14:textId="77777777" w:rsidR="00F16998" w:rsidRPr="008D11EC" w:rsidRDefault="00F16998" w:rsidP="002E5E29">
            <w:pPr>
              <w:spacing w:before="40"/>
              <w:jc w:val="center"/>
              <w:rPr>
                <w:rFonts w:ascii="Times New Roman" w:hAnsi="Times New Roman" w:cs="Times New Roman"/>
                <w:b/>
                <w:bCs/>
                <w:sz w:val="26"/>
                <w:szCs w:val="26"/>
              </w:rPr>
            </w:pPr>
          </w:p>
          <w:p w14:paraId="4F07D02A" w14:textId="77777777" w:rsidR="00F16998" w:rsidRPr="008D11EC" w:rsidRDefault="00F16998" w:rsidP="002E5E29">
            <w:pPr>
              <w:spacing w:before="40"/>
              <w:jc w:val="center"/>
              <w:rPr>
                <w:rFonts w:ascii="Times New Roman" w:hAnsi="Times New Roman" w:cs="Times New Roman"/>
                <w:sz w:val="26"/>
                <w:szCs w:val="26"/>
              </w:rPr>
            </w:pPr>
            <w:r w:rsidRPr="008D11EC">
              <w:rPr>
                <w:rFonts w:ascii="Times New Roman" w:hAnsi="Times New Roman" w:cs="Times New Roman"/>
                <w:b/>
                <w:bCs/>
                <w:sz w:val="26"/>
                <w:szCs w:val="26"/>
              </w:rPr>
              <w:t>Đinh Văn Trung</w:t>
            </w:r>
          </w:p>
        </w:tc>
      </w:tr>
    </w:tbl>
    <w:p w14:paraId="2F6A1EAD" w14:textId="77777777" w:rsidR="00DD12EB" w:rsidRPr="00707F30" w:rsidRDefault="00DD12EB">
      <w:pPr>
        <w:rPr>
          <w:rFonts w:ascii="Times New Roman" w:hAnsi="Times New Roman" w:cs="Times New Roman"/>
        </w:rPr>
      </w:pPr>
    </w:p>
    <w:sectPr w:rsidR="00DD12EB" w:rsidRPr="00707F30" w:rsidSect="00707F30">
      <w:pgSz w:w="16840" w:h="11907" w:orient="landscape" w:code="9"/>
      <w:pgMar w:top="851" w:right="851"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F30"/>
    <w:rsid w:val="00053568"/>
    <w:rsid w:val="0007249E"/>
    <w:rsid w:val="000D68CC"/>
    <w:rsid w:val="00125E62"/>
    <w:rsid w:val="00145D94"/>
    <w:rsid w:val="001C734D"/>
    <w:rsid w:val="002047DB"/>
    <w:rsid w:val="002254E7"/>
    <w:rsid w:val="00280C42"/>
    <w:rsid w:val="002F5C26"/>
    <w:rsid w:val="003E5E62"/>
    <w:rsid w:val="00415016"/>
    <w:rsid w:val="004A1FCE"/>
    <w:rsid w:val="004C5B10"/>
    <w:rsid w:val="005A6ABC"/>
    <w:rsid w:val="00690C23"/>
    <w:rsid w:val="006E003A"/>
    <w:rsid w:val="00702C8F"/>
    <w:rsid w:val="00707F30"/>
    <w:rsid w:val="00724199"/>
    <w:rsid w:val="007540F1"/>
    <w:rsid w:val="008115C0"/>
    <w:rsid w:val="008324E0"/>
    <w:rsid w:val="00854556"/>
    <w:rsid w:val="008D10BD"/>
    <w:rsid w:val="009512B5"/>
    <w:rsid w:val="00AA4880"/>
    <w:rsid w:val="00AD7918"/>
    <w:rsid w:val="00B6695A"/>
    <w:rsid w:val="00C32904"/>
    <w:rsid w:val="00C632B5"/>
    <w:rsid w:val="00C77549"/>
    <w:rsid w:val="00CF3BC9"/>
    <w:rsid w:val="00D748E4"/>
    <w:rsid w:val="00DD12EB"/>
    <w:rsid w:val="00EA144F"/>
    <w:rsid w:val="00EE658A"/>
    <w:rsid w:val="00F16998"/>
    <w:rsid w:val="00F41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93EDF"/>
  <w15:chartTrackingRefBased/>
  <w15:docId w15:val="{297E09BE-8B02-4EFB-96E0-F0526CB0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7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426E5-47A9-4255-9D07-DAC03CA4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606</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2024-09-19T08:13:00Z</dcterms:created>
  <dcterms:modified xsi:type="dcterms:W3CDTF">2024-10-24T03:36:00Z</dcterms:modified>
</cp:coreProperties>
</file>