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122" w:type="dxa"/>
        <w:jc w:val="center"/>
        <w:tblInd w:w="-223" w:type="dxa"/>
        <w:tblLook w:val="01E0" w:firstRow="1" w:lastRow="1" w:firstColumn="1" w:lastColumn="1" w:noHBand="0" w:noVBand="0"/>
      </w:tblPr>
      <w:tblGrid>
        <w:gridCol w:w="3351"/>
        <w:gridCol w:w="5771"/>
      </w:tblGrid>
      <w:tr w:rsidR="005C5A88">
        <w:trPr>
          <w:trHeight w:val="1124"/>
          <w:jc w:val="center"/>
        </w:trPr>
        <w:tc>
          <w:tcPr>
            <w:tcW w:w="3351" w:type="dxa"/>
            <w:shd w:val="clear" w:color="auto" w:fill="auto"/>
          </w:tcPr>
          <w:p w:rsidR="00E25A0E" w:rsidRPr="00E25A0E" w:rsidRDefault="00E25A0E" w:rsidP="00A77C39">
            <w:pPr>
              <w:jc w:val="center"/>
              <w:rPr>
                <w:sz w:val="26"/>
                <w:szCs w:val="26"/>
              </w:rPr>
            </w:pPr>
            <w:r w:rsidRPr="00E25A0E">
              <w:rPr>
                <w:sz w:val="26"/>
                <w:szCs w:val="26"/>
              </w:rPr>
              <w:t>UBND TỈNH ĐỒNG THÁP</w:t>
            </w:r>
          </w:p>
          <w:p w:rsidR="005C5A88" w:rsidRPr="00E25A0E" w:rsidRDefault="00E25A0E" w:rsidP="00A77C39">
            <w:pPr>
              <w:jc w:val="center"/>
              <w:rPr>
                <w:b/>
                <w:sz w:val="26"/>
                <w:szCs w:val="26"/>
              </w:rPr>
            </w:pPr>
            <w:r w:rsidRPr="00E25A0E">
              <w:rPr>
                <w:b/>
                <w:sz w:val="26"/>
                <w:szCs w:val="26"/>
              </w:rPr>
              <w:t>THANH TRA TỈNH</w:t>
            </w:r>
          </w:p>
          <w:p w:rsidR="005C5A88" w:rsidRPr="00E25A0E" w:rsidRDefault="00F453DE" w:rsidP="00A77C39">
            <w:pPr>
              <w:jc w:val="center"/>
              <w:rPr>
                <w:b/>
                <w:sz w:val="26"/>
                <w:szCs w:val="26"/>
                <w:vertAlign w:val="superscript"/>
              </w:rPr>
            </w:pPr>
            <w:r>
              <w:rPr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align>center</wp:align>
                      </wp:positionH>
                      <wp:positionV relativeFrom="paragraph">
                        <wp:posOffset>39370</wp:posOffset>
                      </wp:positionV>
                      <wp:extent cx="603885" cy="0"/>
                      <wp:effectExtent l="10160" t="10795" r="5080" b="8255"/>
                      <wp:wrapNone/>
                      <wp:docPr id="3" name="Line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0388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Line 13" o:spid="_x0000_s1026" style="position:absolute;z-index:251656704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page;mso-height-relative:page" from="0,3.1pt" to="47.55pt,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"/>
                  </w:pict>
                </mc:Fallback>
              </mc:AlternateContent>
            </w:r>
          </w:p>
          <w:p w:rsidR="005C5A88" w:rsidRPr="00A77C39" w:rsidRDefault="00F453DE" w:rsidP="00A77C39">
            <w:pPr>
              <w:ind w:right="-102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Số: 483</w:t>
            </w:r>
            <w:r w:rsidR="00C00CEE">
              <w:rPr>
                <w:sz w:val="26"/>
                <w:szCs w:val="26"/>
              </w:rPr>
              <w:t>/TB-TTr</w:t>
            </w:r>
          </w:p>
        </w:tc>
        <w:tc>
          <w:tcPr>
            <w:tcW w:w="5771" w:type="dxa"/>
            <w:shd w:val="clear" w:color="auto" w:fill="auto"/>
          </w:tcPr>
          <w:p w:rsidR="005C5A88" w:rsidRPr="00A77C39" w:rsidRDefault="005C5A88" w:rsidP="00A77C39">
            <w:pPr>
              <w:jc w:val="center"/>
              <w:rPr>
                <w:b/>
                <w:sz w:val="26"/>
                <w:szCs w:val="26"/>
              </w:rPr>
            </w:pPr>
            <w:r w:rsidRPr="00A77C39">
              <w:rPr>
                <w:b/>
                <w:sz w:val="26"/>
                <w:szCs w:val="26"/>
              </w:rPr>
              <w:t xml:space="preserve">CỘNG HÒA XÃ HỘI CHỦ NGHĨA VIỆT </w:t>
            </w:r>
            <w:smartTag w:uri="urn:schemas-microsoft-com:office:smarttags" w:element="place">
              <w:smartTag w:uri="urn:schemas-microsoft-com:office:smarttags" w:element="country-region">
                <w:r w:rsidRPr="00A77C39">
                  <w:rPr>
                    <w:b/>
                    <w:sz w:val="26"/>
                    <w:szCs w:val="26"/>
                  </w:rPr>
                  <w:t>NAM</w:t>
                </w:r>
              </w:smartTag>
            </w:smartTag>
          </w:p>
          <w:p w:rsidR="005C5A88" w:rsidRPr="00A77C39" w:rsidRDefault="005C5A88" w:rsidP="00A77C39">
            <w:pPr>
              <w:jc w:val="center"/>
              <w:rPr>
                <w:b/>
                <w:sz w:val="28"/>
                <w:szCs w:val="28"/>
              </w:rPr>
            </w:pPr>
            <w:r w:rsidRPr="00A77C39">
              <w:rPr>
                <w:b/>
                <w:sz w:val="28"/>
                <w:szCs w:val="28"/>
              </w:rPr>
              <w:t>Độc lập - Tự do - Hạnh phúc</w:t>
            </w:r>
          </w:p>
          <w:p w:rsidR="005C5A88" w:rsidRPr="00A77C39" w:rsidRDefault="00F453DE" w:rsidP="000913CD">
            <w:pPr>
              <w:rPr>
                <w:b/>
                <w:sz w:val="26"/>
                <w:szCs w:val="26"/>
                <w:vertAlign w:val="superscript"/>
              </w:rPr>
            </w:pPr>
            <w:r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align>center</wp:align>
                      </wp:positionH>
                      <wp:positionV relativeFrom="paragraph">
                        <wp:posOffset>27305</wp:posOffset>
                      </wp:positionV>
                      <wp:extent cx="2160270" cy="0"/>
                      <wp:effectExtent l="10160" t="8255" r="10795" b="10795"/>
                      <wp:wrapNone/>
                      <wp:docPr id="2" name="Line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16027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Line 14" o:spid="_x0000_s1026" style="position:absolute;z-index:25165772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page;mso-height-relative:page" from="0,2.15pt" to="170.1pt,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"/>
                  </w:pict>
                </mc:Fallback>
              </mc:AlternateContent>
            </w:r>
          </w:p>
          <w:p w:rsidR="005C5A88" w:rsidRPr="00A77C39" w:rsidRDefault="005C5A88" w:rsidP="007F020C">
            <w:pPr>
              <w:jc w:val="center"/>
              <w:rPr>
                <w:b/>
                <w:sz w:val="26"/>
                <w:szCs w:val="26"/>
              </w:rPr>
            </w:pPr>
            <w:r w:rsidRPr="00A77C39">
              <w:rPr>
                <w:i/>
                <w:sz w:val="26"/>
                <w:szCs w:val="26"/>
              </w:rPr>
              <w:t xml:space="preserve">Đồng Tháp, ngày </w:t>
            </w:r>
            <w:r w:rsidR="00F453DE">
              <w:rPr>
                <w:i/>
                <w:sz w:val="26"/>
                <w:szCs w:val="26"/>
              </w:rPr>
              <w:t xml:space="preserve">24 </w:t>
            </w:r>
            <w:r w:rsidR="00991A6C">
              <w:rPr>
                <w:i/>
                <w:sz w:val="26"/>
                <w:szCs w:val="26"/>
              </w:rPr>
              <w:t xml:space="preserve">tháng </w:t>
            </w:r>
            <w:r w:rsidR="00833B7D">
              <w:rPr>
                <w:i/>
                <w:sz w:val="26"/>
                <w:szCs w:val="26"/>
              </w:rPr>
              <w:t>6</w:t>
            </w:r>
            <w:r w:rsidR="00991A6C">
              <w:rPr>
                <w:i/>
                <w:sz w:val="26"/>
                <w:szCs w:val="26"/>
              </w:rPr>
              <w:t xml:space="preserve"> </w:t>
            </w:r>
            <w:r w:rsidRPr="00A77C39">
              <w:rPr>
                <w:i/>
                <w:sz w:val="26"/>
                <w:szCs w:val="26"/>
              </w:rPr>
              <w:t>năm 20</w:t>
            </w:r>
            <w:r w:rsidR="006B50E4">
              <w:rPr>
                <w:i/>
                <w:sz w:val="26"/>
                <w:szCs w:val="26"/>
              </w:rPr>
              <w:t>2</w:t>
            </w:r>
            <w:r w:rsidR="007F020C">
              <w:rPr>
                <w:i/>
                <w:sz w:val="26"/>
                <w:szCs w:val="26"/>
              </w:rPr>
              <w:t>1</w:t>
            </w:r>
          </w:p>
        </w:tc>
      </w:tr>
    </w:tbl>
    <w:p w:rsidR="00B302F9" w:rsidRPr="003625AA" w:rsidRDefault="00B302F9" w:rsidP="002949AD">
      <w:pPr>
        <w:tabs>
          <w:tab w:val="left" w:pos="720"/>
          <w:tab w:val="center" w:pos="4536"/>
        </w:tabs>
        <w:jc w:val="center"/>
        <w:rPr>
          <w:szCs w:val="20"/>
        </w:rPr>
      </w:pPr>
    </w:p>
    <w:p w:rsidR="00974742" w:rsidRPr="00974742" w:rsidRDefault="00974742" w:rsidP="002949AD">
      <w:pPr>
        <w:tabs>
          <w:tab w:val="left" w:pos="720"/>
          <w:tab w:val="center" w:pos="4536"/>
        </w:tabs>
        <w:jc w:val="center"/>
        <w:rPr>
          <w:b/>
          <w:sz w:val="10"/>
          <w:szCs w:val="28"/>
        </w:rPr>
      </w:pPr>
    </w:p>
    <w:p w:rsidR="00C00CEE" w:rsidRDefault="00C00CEE" w:rsidP="002949AD">
      <w:pPr>
        <w:tabs>
          <w:tab w:val="left" w:pos="720"/>
          <w:tab w:val="center" w:pos="4536"/>
        </w:tabs>
        <w:jc w:val="center"/>
        <w:rPr>
          <w:b/>
          <w:sz w:val="28"/>
          <w:szCs w:val="28"/>
        </w:rPr>
      </w:pPr>
      <w:bookmarkStart w:id="0" w:name="_GoBack"/>
      <w:r>
        <w:rPr>
          <w:b/>
          <w:sz w:val="28"/>
          <w:szCs w:val="28"/>
        </w:rPr>
        <w:t>THÔNG BÁO</w:t>
      </w:r>
    </w:p>
    <w:p w:rsidR="00C00CEE" w:rsidRDefault="00C00CEE" w:rsidP="002949AD">
      <w:pPr>
        <w:tabs>
          <w:tab w:val="left" w:pos="720"/>
          <w:tab w:val="center" w:pos="4536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Kết quả họp Hội đồng nâng bậc lương trước thời hạn năm 20</w:t>
      </w:r>
      <w:r w:rsidR="007F020C">
        <w:rPr>
          <w:b/>
          <w:sz w:val="28"/>
          <w:szCs w:val="28"/>
        </w:rPr>
        <w:t>21</w:t>
      </w:r>
    </w:p>
    <w:bookmarkEnd w:id="0"/>
    <w:p w:rsidR="00B302F9" w:rsidRPr="00B302F9" w:rsidRDefault="00F453DE" w:rsidP="002949AD">
      <w:pPr>
        <w:tabs>
          <w:tab w:val="left" w:pos="720"/>
          <w:tab w:val="center" w:pos="4536"/>
        </w:tabs>
        <w:jc w:val="center"/>
        <w:rPr>
          <w:b/>
          <w:sz w:val="20"/>
          <w:szCs w:val="20"/>
        </w:rPr>
      </w:pP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align>center</wp:align>
                </wp:positionH>
                <wp:positionV relativeFrom="paragraph">
                  <wp:posOffset>33655</wp:posOffset>
                </wp:positionV>
                <wp:extent cx="1217295" cy="0"/>
                <wp:effectExtent l="7620" t="5080" r="13335" b="13970"/>
                <wp:wrapNone/>
                <wp:docPr id="1" name="Lin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1729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5" o:spid="_x0000_s1026" style="position:absolute;z-index:251658752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page;mso-height-relative:page" from="0,2.65pt" to="95.85pt,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"/>
            </w:pict>
          </mc:Fallback>
        </mc:AlternateContent>
      </w:r>
    </w:p>
    <w:p w:rsidR="00C00CEE" w:rsidRPr="00B302F9" w:rsidRDefault="00C00CEE" w:rsidP="002949AD">
      <w:pPr>
        <w:tabs>
          <w:tab w:val="left" w:pos="720"/>
          <w:tab w:val="center" w:pos="4536"/>
        </w:tabs>
        <w:jc w:val="center"/>
        <w:rPr>
          <w:b/>
          <w:sz w:val="20"/>
          <w:szCs w:val="20"/>
        </w:rPr>
      </w:pPr>
    </w:p>
    <w:p w:rsidR="00263C85" w:rsidRDefault="00991A6C" w:rsidP="007F020C">
      <w:pPr>
        <w:spacing w:before="120" w:after="12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Căn cứ</w:t>
      </w:r>
      <w:r w:rsidR="00263C85">
        <w:rPr>
          <w:sz w:val="28"/>
          <w:szCs w:val="28"/>
        </w:rPr>
        <w:t xml:space="preserve"> </w:t>
      </w:r>
      <w:r w:rsidR="00073D70">
        <w:rPr>
          <w:sz w:val="28"/>
          <w:szCs w:val="28"/>
        </w:rPr>
        <w:t xml:space="preserve">Quyết định số 28/QĐ-TTr ngày 09 tháng 6 năm 2015 của Thanh tra Tỉnh về việc ban hành </w:t>
      </w:r>
      <w:r w:rsidR="00C127CE">
        <w:rPr>
          <w:sz w:val="28"/>
          <w:szCs w:val="28"/>
        </w:rPr>
        <w:t xml:space="preserve">Quy </w:t>
      </w:r>
      <w:r w:rsidR="00073D70">
        <w:rPr>
          <w:sz w:val="28"/>
          <w:szCs w:val="28"/>
        </w:rPr>
        <w:t>chế nâng bậc lương trước thời hạn đối với công chức Thanh tra Tỉnh</w:t>
      </w:r>
      <w:r w:rsidR="00EB62BE">
        <w:rPr>
          <w:sz w:val="28"/>
          <w:szCs w:val="28"/>
        </w:rPr>
        <w:t>.</w:t>
      </w:r>
    </w:p>
    <w:p w:rsidR="002D73CD" w:rsidRDefault="001C2AC8" w:rsidP="007F020C">
      <w:pPr>
        <w:spacing w:before="120" w:after="12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Căn cứ Quyết định số </w:t>
      </w:r>
      <w:r w:rsidR="00CB26A2">
        <w:rPr>
          <w:sz w:val="28"/>
          <w:szCs w:val="28"/>
        </w:rPr>
        <w:t>33</w:t>
      </w:r>
      <w:r>
        <w:rPr>
          <w:sz w:val="28"/>
          <w:szCs w:val="28"/>
        </w:rPr>
        <w:t xml:space="preserve">/QĐ-TTr ngày </w:t>
      </w:r>
      <w:r w:rsidR="00CB26A2">
        <w:rPr>
          <w:sz w:val="28"/>
          <w:szCs w:val="28"/>
        </w:rPr>
        <w:t>05</w:t>
      </w:r>
      <w:r>
        <w:rPr>
          <w:sz w:val="28"/>
          <w:szCs w:val="28"/>
        </w:rPr>
        <w:t xml:space="preserve"> tháng </w:t>
      </w:r>
      <w:r w:rsidR="00CB26A2">
        <w:rPr>
          <w:sz w:val="28"/>
          <w:szCs w:val="28"/>
        </w:rPr>
        <w:t>5</w:t>
      </w:r>
      <w:r>
        <w:rPr>
          <w:sz w:val="28"/>
          <w:szCs w:val="28"/>
        </w:rPr>
        <w:t xml:space="preserve"> năm 201</w:t>
      </w:r>
      <w:r w:rsidR="00BF1E0D">
        <w:rPr>
          <w:sz w:val="28"/>
          <w:szCs w:val="28"/>
        </w:rPr>
        <w:t>6</w:t>
      </w:r>
      <w:r>
        <w:rPr>
          <w:sz w:val="28"/>
          <w:szCs w:val="28"/>
        </w:rPr>
        <w:t xml:space="preserve"> của </w:t>
      </w:r>
      <w:r w:rsidR="00E00F89">
        <w:rPr>
          <w:sz w:val="28"/>
          <w:szCs w:val="28"/>
        </w:rPr>
        <w:t>Thanh tra Tỉnh về vệc thành lập Hội đồng nâng bậc lương trước thời hạn.</w:t>
      </w:r>
    </w:p>
    <w:p w:rsidR="00E67CE0" w:rsidRDefault="00E67CE0" w:rsidP="007F020C">
      <w:pPr>
        <w:spacing w:before="120" w:after="12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Ngày </w:t>
      </w:r>
      <w:r w:rsidR="007F020C">
        <w:rPr>
          <w:sz w:val="28"/>
          <w:szCs w:val="28"/>
        </w:rPr>
        <w:t>23</w:t>
      </w:r>
      <w:r>
        <w:rPr>
          <w:sz w:val="28"/>
          <w:szCs w:val="28"/>
        </w:rPr>
        <w:t xml:space="preserve"> tháng </w:t>
      </w:r>
      <w:r w:rsidR="00833B7D">
        <w:rPr>
          <w:sz w:val="28"/>
          <w:szCs w:val="28"/>
        </w:rPr>
        <w:t>6</w:t>
      </w:r>
      <w:r>
        <w:rPr>
          <w:sz w:val="28"/>
          <w:szCs w:val="28"/>
        </w:rPr>
        <w:t xml:space="preserve"> năm 20</w:t>
      </w:r>
      <w:r w:rsidR="006B50E4">
        <w:rPr>
          <w:sz w:val="28"/>
          <w:szCs w:val="28"/>
        </w:rPr>
        <w:t>2</w:t>
      </w:r>
      <w:r w:rsidR="007F020C">
        <w:rPr>
          <w:sz w:val="28"/>
          <w:szCs w:val="28"/>
        </w:rPr>
        <w:t>1</w:t>
      </w:r>
      <w:r w:rsidR="002D73CD">
        <w:rPr>
          <w:sz w:val="28"/>
          <w:szCs w:val="28"/>
        </w:rPr>
        <w:t xml:space="preserve">, Hội đồng </w:t>
      </w:r>
      <w:r w:rsidR="00E00F89">
        <w:rPr>
          <w:sz w:val="28"/>
          <w:szCs w:val="28"/>
        </w:rPr>
        <w:t>nâng bậc lương trước thời hạn</w:t>
      </w:r>
      <w:r w:rsidR="00827F0E">
        <w:rPr>
          <w:sz w:val="28"/>
          <w:szCs w:val="28"/>
        </w:rPr>
        <w:t xml:space="preserve"> đã</w:t>
      </w:r>
      <w:r w:rsidR="00E00F89">
        <w:rPr>
          <w:sz w:val="28"/>
          <w:szCs w:val="28"/>
        </w:rPr>
        <w:t xml:space="preserve"> tiến hành họp xét nâng bậc lương trước thời hạn</w:t>
      </w:r>
      <w:r w:rsidR="00C926BB">
        <w:rPr>
          <w:sz w:val="28"/>
          <w:szCs w:val="28"/>
        </w:rPr>
        <w:t xml:space="preserve"> năm 20</w:t>
      </w:r>
      <w:r w:rsidR="007F020C">
        <w:rPr>
          <w:sz w:val="28"/>
          <w:szCs w:val="28"/>
        </w:rPr>
        <w:t>21</w:t>
      </w:r>
      <w:r w:rsidR="00E00F89">
        <w:rPr>
          <w:sz w:val="28"/>
          <w:szCs w:val="28"/>
        </w:rPr>
        <w:t xml:space="preserve"> </w:t>
      </w:r>
      <w:r w:rsidR="00C41BC2">
        <w:rPr>
          <w:sz w:val="28"/>
          <w:szCs w:val="28"/>
        </w:rPr>
        <w:t xml:space="preserve">đối với </w:t>
      </w:r>
      <w:r w:rsidR="006B50E4">
        <w:rPr>
          <w:sz w:val="28"/>
          <w:szCs w:val="28"/>
        </w:rPr>
        <w:t>1</w:t>
      </w:r>
      <w:r w:rsidR="007F020C">
        <w:rPr>
          <w:sz w:val="28"/>
          <w:szCs w:val="28"/>
        </w:rPr>
        <w:t>2</w:t>
      </w:r>
      <w:r w:rsidR="00E00F89">
        <w:rPr>
          <w:sz w:val="28"/>
          <w:szCs w:val="28"/>
        </w:rPr>
        <w:t xml:space="preserve"> </w:t>
      </w:r>
      <w:r w:rsidR="00991A6C">
        <w:rPr>
          <w:sz w:val="28"/>
          <w:szCs w:val="28"/>
        </w:rPr>
        <w:t>trường hợp</w:t>
      </w:r>
      <w:r w:rsidR="00E00F89">
        <w:rPr>
          <w:sz w:val="28"/>
          <w:szCs w:val="28"/>
        </w:rPr>
        <w:t xml:space="preserve"> đủ điều kiện </w:t>
      </w:r>
      <w:r w:rsidR="00313F74">
        <w:rPr>
          <w:sz w:val="28"/>
          <w:szCs w:val="28"/>
        </w:rPr>
        <w:t>(</w:t>
      </w:r>
      <w:r w:rsidR="00313F74" w:rsidRPr="0055535D">
        <w:rPr>
          <w:i/>
          <w:sz w:val="28"/>
          <w:szCs w:val="28"/>
        </w:rPr>
        <w:t>kèm danh sách</w:t>
      </w:r>
      <w:r w:rsidR="00313F74">
        <w:rPr>
          <w:sz w:val="28"/>
          <w:szCs w:val="28"/>
        </w:rPr>
        <w:t>)</w:t>
      </w:r>
      <w:r w:rsidR="00991A6C">
        <w:rPr>
          <w:sz w:val="28"/>
          <w:szCs w:val="28"/>
        </w:rPr>
        <w:t>.</w:t>
      </w:r>
    </w:p>
    <w:p w:rsidR="006949A2" w:rsidRDefault="00C9180A" w:rsidP="007F020C">
      <w:pPr>
        <w:spacing w:before="120" w:after="12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Kết quả, Hội đồng thống nhất đ</w:t>
      </w:r>
      <w:r w:rsidR="006949A2">
        <w:rPr>
          <w:sz w:val="28"/>
          <w:szCs w:val="28"/>
        </w:rPr>
        <w:t>ề nghị</w:t>
      </w:r>
      <w:r>
        <w:rPr>
          <w:sz w:val="28"/>
          <w:szCs w:val="28"/>
        </w:rPr>
        <w:t xml:space="preserve"> Chánh Thanh tra xét</w:t>
      </w:r>
      <w:r w:rsidR="006949A2">
        <w:rPr>
          <w:sz w:val="28"/>
          <w:szCs w:val="28"/>
        </w:rPr>
        <w:t xml:space="preserve"> nâng b</w:t>
      </w:r>
      <w:r w:rsidR="0047477D">
        <w:rPr>
          <w:sz w:val="28"/>
          <w:szCs w:val="28"/>
        </w:rPr>
        <w:t>ậc lương trước thời hạn năm 20</w:t>
      </w:r>
      <w:r w:rsidR="007F020C">
        <w:rPr>
          <w:sz w:val="28"/>
          <w:szCs w:val="28"/>
        </w:rPr>
        <w:t>21</w:t>
      </w:r>
      <w:r w:rsidR="0047477D">
        <w:rPr>
          <w:sz w:val="28"/>
          <w:szCs w:val="28"/>
        </w:rPr>
        <w:t xml:space="preserve"> </w:t>
      </w:r>
      <w:r w:rsidR="006B50E4">
        <w:rPr>
          <w:sz w:val="28"/>
          <w:szCs w:val="28"/>
        </w:rPr>
        <w:t>cho 0</w:t>
      </w:r>
      <w:r w:rsidR="007F020C">
        <w:rPr>
          <w:sz w:val="28"/>
          <w:szCs w:val="28"/>
        </w:rPr>
        <w:t>3</w:t>
      </w:r>
      <w:r w:rsidR="006B50E4">
        <w:rPr>
          <w:sz w:val="28"/>
          <w:szCs w:val="28"/>
        </w:rPr>
        <w:t xml:space="preserve"> công chức </w:t>
      </w:r>
      <w:r w:rsidR="006949A2">
        <w:rPr>
          <w:sz w:val="28"/>
          <w:szCs w:val="28"/>
        </w:rPr>
        <w:t xml:space="preserve">do lập thành tích xuất sắc có tên trong danh sách </w:t>
      </w:r>
      <w:r>
        <w:rPr>
          <w:sz w:val="28"/>
          <w:szCs w:val="28"/>
        </w:rPr>
        <w:t>sau</w:t>
      </w:r>
      <w:r w:rsidR="006949A2">
        <w:rPr>
          <w:sz w:val="28"/>
          <w:szCs w:val="28"/>
        </w:rPr>
        <w:t>:</w:t>
      </w:r>
    </w:p>
    <w:p w:rsidR="006B50E4" w:rsidRPr="006B50E4" w:rsidRDefault="006B50E4" w:rsidP="00C9180A">
      <w:pPr>
        <w:spacing w:before="80"/>
        <w:ind w:firstLine="720"/>
        <w:jc w:val="both"/>
        <w:rPr>
          <w:sz w:val="10"/>
          <w:szCs w:val="28"/>
        </w:rPr>
      </w:pPr>
    </w:p>
    <w:tbl>
      <w:tblPr>
        <w:tblW w:w="99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3"/>
        <w:gridCol w:w="2346"/>
        <w:gridCol w:w="1511"/>
        <w:gridCol w:w="2804"/>
        <w:gridCol w:w="2600"/>
      </w:tblGrid>
      <w:tr w:rsidR="006B50E4" w:rsidTr="00A06E03">
        <w:trPr>
          <w:trHeight w:val="1287"/>
          <w:jc w:val="center"/>
        </w:trPr>
        <w:tc>
          <w:tcPr>
            <w:tcW w:w="683" w:type="dxa"/>
            <w:shd w:val="clear" w:color="auto" w:fill="auto"/>
            <w:vAlign w:val="center"/>
          </w:tcPr>
          <w:p w:rsidR="006B50E4" w:rsidRPr="000974E5" w:rsidRDefault="006B50E4" w:rsidP="00BF2777">
            <w:pPr>
              <w:spacing w:before="120"/>
              <w:jc w:val="center"/>
              <w:rPr>
                <w:b/>
              </w:rPr>
            </w:pPr>
            <w:r w:rsidRPr="000974E5">
              <w:rPr>
                <w:b/>
              </w:rPr>
              <w:t>STT</w:t>
            </w:r>
          </w:p>
        </w:tc>
        <w:tc>
          <w:tcPr>
            <w:tcW w:w="2346" w:type="dxa"/>
            <w:shd w:val="clear" w:color="auto" w:fill="auto"/>
            <w:vAlign w:val="center"/>
          </w:tcPr>
          <w:p w:rsidR="006B50E4" w:rsidRPr="000974E5" w:rsidRDefault="006B50E4" w:rsidP="00BF2777">
            <w:pPr>
              <w:spacing w:before="120"/>
              <w:jc w:val="center"/>
              <w:rPr>
                <w:b/>
              </w:rPr>
            </w:pPr>
            <w:r w:rsidRPr="000974E5">
              <w:rPr>
                <w:b/>
              </w:rPr>
              <w:t>Họ và tên</w:t>
            </w:r>
          </w:p>
        </w:tc>
        <w:tc>
          <w:tcPr>
            <w:tcW w:w="1511" w:type="dxa"/>
            <w:shd w:val="clear" w:color="auto" w:fill="auto"/>
            <w:vAlign w:val="center"/>
          </w:tcPr>
          <w:p w:rsidR="006B50E4" w:rsidRPr="000974E5" w:rsidRDefault="006B50E4" w:rsidP="00BF2777">
            <w:pPr>
              <w:spacing w:before="120"/>
              <w:jc w:val="center"/>
              <w:rPr>
                <w:b/>
              </w:rPr>
            </w:pPr>
            <w:r>
              <w:rPr>
                <w:b/>
              </w:rPr>
              <w:t xml:space="preserve">Thời gian được </w:t>
            </w:r>
            <w:r w:rsidRPr="000974E5">
              <w:rPr>
                <w:b/>
              </w:rPr>
              <w:t>nâng bậc lương trước</w:t>
            </w:r>
            <w:r>
              <w:rPr>
                <w:b/>
              </w:rPr>
              <w:t xml:space="preserve"> thời</w:t>
            </w:r>
            <w:r w:rsidRPr="000974E5">
              <w:rPr>
                <w:b/>
              </w:rPr>
              <w:t xml:space="preserve"> hạn</w:t>
            </w:r>
          </w:p>
        </w:tc>
        <w:tc>
          <w:tcPr>
            <w:tcW w:w="280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0E4" w:rsidRPr="000974E5" w:rsidRDefault="006B50E4" w:rsidP="007F020C">
            <w:pPr>
              <w:spacing w:before="120"/>
              <w:jc w:val="center"/>
              <w:rPr>
                <w:b/>
              </w:rPr>
            </w:pPr>
            <w:r w:rsidRPr="000974E5">
              <w:rPr>
                <w:b/>
              </w:rPr>
              <w:t>Thành tích</w:t>
            </w:r>
            <w:r>
              <w:rPr>
                <w:b/>
              </w:rPr>
              <w:t xml:space="preserve"> đạt được</w:t>
            </w:r>
          </w:p>
        </w:tc>
        <w:tc>
          <w:tcPr>
            <w:tcW w:w="260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0E4" w:rsidRPr="000974E5" w:rsidRDefault="006B50E4" w:rsidP="00BF2777">
            <w:pPr>
              <w:spacing w:before="120"/>
              <w:jc w:val="center"/>
              <w:rPr>
                <w:b/>
              </w:rPr>
            </w:pPr>
            <w:r>
              <w:rPr>
                <w:b/>
              </w:rPr>
              <w:t>Ghi chú</w:t>
            </w:r>
          </w:p>
        </w:tc>
      </w:tr>
      <w:tr w:rsidR="007F020C" w:rsidTr="00D726E7">
        <w:trPr>
          <w:trHeight w:val="1085"/>
          <w:jc w:val="center"/>
        </w:trPr>
        <w:tc>
          <w:tcPr>
            <w:tcW w:w="683" w:type="dxa"/>
            <w:shd w:val="clear" w:color="auto" w:fill="auto"/>
            <w:vAlign w:val="center"/>
          </w:tcPr>
          <w:p w:rsidR="007F020C" w:rsidRPr="00775EA1" w:rsidRDefault="007F020C" w:rsidP="007F020C">
            <w:pPr>
              <w:spacing w:before="120" w:after="120"/>
              <w:jc w:val="center"/>
              <w:rPr>
                <w:sz w:val="26"/>
                <w:szCs w:val="26"/>
              </w:rPr>
            </w:pPr>
            <w:r w:rsidRPr="00775EA1">
              <w:rPr>
                <w:sz w:val="26"/>
                <w:szCs w:val="26"/>
              </w:rPr>
              <w:t>1</w:t>
            </w:r>
          </w:p>
        </w:tc>
        <w:tc>
          <w:tcPr>
            <w:tcW w:w="2346" w:type="dxa"/>
            <w:shd w:val="clear" w:color="auto" w:fill="auto"/>
            <w:vAlign w:val="center"/>
          </w:tcPr>
          <w:p w:rsidR="007F020C" w:rsidRPr="00775EA1" w:rsidRDefault="007F020C" w:rsidP="007F020C">
            <w:pPr>
              <w:spacing w:before="120" w:after="120"/>
              <w:ind w:left="31"/>
              <w:jc w:val="both"/>
              <w:rPr>
                <w:sz w:val="26"/>
                <w:szCs w:val="26"/>
              </w:rPr>
            </w:pPr>
            <w:r w:rsidRPr="00775EA1">
              <w:rPr>
                <w:sz w:val="26"/>
                <w:szCs w:val="26"/>
              </w:rPr>
              <w:t>Trần Thị Mộng Hiền</w:t>
            </w:r>
          </w:p>
        </w:tc>
        <w:tc>
          <w:tcPr>
            <w:tcW w:w="1511" w:type="dxa"/>
            <w:shd w:val="clear" w:color="auto" w:fill="auto"/>
            <w:vAlign w:val="center"/>
          </w:tcPr>
          <w:p w:rsidR="007F020C" w:rsidRPr="00775EA1" w:rsidRDefault="007F020C" w:rsidP="007F020C">
            <w:pPr>
              <w:jc w:val="center"/>
              <w:rPr>
                <w:sz w:val="26"/>
                <w:szCs w:val="26"/>
              </w:rPr>
            </w:pPr>
            <w:r w:rsidRPr="00775EA1">
              <w:rPr>
                <w:sz w:val="26"/>
                <w:szCs w:val="26"/>
              </w:rPr>
              <w:t>12 tháng</w:t>
            </w:r>
          </w:p>
        </w:tc>
        <w:tc>
          <w:tcPr>
            <w:tcW w:w="280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F020C" w:rsidRPr="00775EA1" w:rsidRDefault="007F020C" w:rsidP="007F020C">
            <w:pPr>
              <w:jc w:val="center"/>
              <w:rPr>
                <w:sz w:val="26"/>
                <w:szCs w:val="26"/>
              </w:rPr>
            </w:pPr>
            <w:r w:rsidRPr="00775EA1">
              <w:rPr>
                <w:sz w:val="26"/>
                <w:szCs w:val="26"/>
              </w:rPr>
              <w:t>BK UBND Tỉnh (2019);</w:t>
            </w:r>
          </w:p>
          <w:p w:rsidR="007F020C" w:rsidRPr="00775EA1" w:rsidRDefault="007F020C" w:rsidP="007F020C">
            <w:pPr>
              <w:jc w:val="center"/>
              <w:rPr>
                <w:sz w:val="26"/>
                <w:szCs w:val="26"/>
              </w:rPr>
            </w:pPr>
            <w:r w:rsidRPr="00775EA1">
              <w:rPr>
                <w:sz w:val="26"/>
                <w:szCs w:val="26"/>
              </w:rPr>
              <w:t xml:space="preserve">BK Tổng TTCP (2020); </w:t>
            </w:r>
          </w:p>
          <w:p w:rsidR="007F020C" w:rsidRPr="00775EA1" w:rsidRDefault="007F020C" w:rsidP="007F020C">
            <w:pPr>
              <w:jc w:val="center"/>
              <w:rPr>
                <w:sz w:val="26"/>
                <w:szCs w:val="26"/>
              </w:rPr>
            </w:pPr>
            <w:r w:rsidRPr="00775EA1">
              <w:rPr>
                <w:sz w:val="26"/>
                <w:szCs w:val="26"/>
              </w:rPr>
              <w:t>CSTĐCS (2019, 2020)</w:t>
            </w:r>
          </w:p>
        </w:tc>
        <w:tc>
          <w:tcPr>
            <w:tcW w:w="260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F020C" w:rsidRDefault="007F020C" w:rsidP="007F020C">
            <w:pPr>
              <w:spacing w:before="120" w:after="120"/>
              <w:jc w:val="center"/>
            </w:pPr>
          </w:p>
        </w:tc>
      </w:tr>
      <w:tr w:rsidR="007F020C" w:rsidTr="00A06E03">
        <w:trPr>
          <w:trHeight w:val="517"/>
          <w:jc w:val="center"/>
        </w:trPr>
        <w:tc>
          <w:tcPr>
            <w:tcW w:w="683" w:type="dxa"/>
            <w:shd w:val="clear" w:color="auto" w:fill="auto"/>
            <w:vAlign w:val="center"/>
          </w:tcPr>
          <w:p w:rsidR="007F020C" w:rsidRPr="00775EA1" w:rsidRDefault="007F020C" w:rsidP="007F020C">
            <w:pPr>
              <w:spacing w:before="120" w:after="120"/>
              <w:jc w:val="center"/>
              <w:rPr>
                <w:sz w:val="26"/>
                <w:szCs w:val="26"/>
              </w:rPr>
            </w:pPr>
            <w:r w:rsidRPr="00775EA1">
              <w:rPr>
                <w:sz w:val="26"/>
                <w:szCs w:val="26"/>
              </w:rPr>
              <w:t>2</w:t>
            </w:r>
          </w:p>
        </w:tc>
        <w:tc>
          <w:tcPr>
            <w:tcW w:w="2346" w:type="dxa"/>
            <w:shd w:val="clear" w:color="auto" w:fill="auto"/>
            <w:vAlign w:val="center"/>
          </w:tcPr>
          <w:p w:rsidR="007F020C" w:rsidRPr="00775EA1" w:rsidRDefault="007F020C" w:rsidP="007F020C">
            <w:pPr>
              <w:spacing w:before="120" w:after="120"/>
              <w:ind w:left="31"/>
              <w:jc w:val="both"/>
              <w:rPr>
                <w:sz w:val="26"/>
                <w:szCs w:val="26"/>
              </w:rPr>
            </w:pPr>
            <w:r w:rsidRPr="00775EA1">
              <w:rPr>
                <w:sz w:val="26"/>
                <w:szCs w:val="26"/>
              </w:rPr>
              <w:t>Bùi Văn Út</w:t>
            </w:r>
          </w:p>
        </w:tc>
        <w:tc>
          <w:tcPr>
            <w:tcW w:w="1511" w:type="dxa"/>
            <w:shd w:val="clear" w:color="auto" w:fill="auto"/>
            <w:vAlign w:val="center"/>
          </w:tcPr>
          <w:p w:rsidR="007F020C" w:rsidRPr="00775EA1" w:rsidRDefault="007F020C" w:rsidP="007F020C">
            <w:pPr>
              <w:jc w:val="center"/>
              <w:rPr>
                <w:sz w:val="26"/>
                <w:szCs w:val="26"/>
              </w:rPr>
            </w:pPr>
            <w:r w:rsidRPr="00775EA1">
              <w:rPr>
                <w:sz w:val="26"/>
                <w:szCs w:val="26"/>
              </w:rPr>
              <w:t>09 tháng</w:t>
            </w:r>
          </w:p>
        </w:tc>
        <w:tc>
          <w:tcPr>
            <w:tcW w:w="280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F020C" w:rsidRPr="00775EA1" w:rsidRDefault="007F020C" w:rsidP="007F020C">
            <w:pPr>
              <w:jc w:val="center"/>
              <w:rPr>
                <w:sz w:val="26"/>
                <w:szCs w:val="26"/>
              </w:rPr>
            </w:pPr>
            <w:r w:rsidRPr="00775EA1">
              <w:rPr>
                <w:sz w:val="26"/>
                <w:szCs w:val="26"/>
              </w:rPr>
              <w:t>BK UBND Tỉnh</w:t>
            </w:r>
            <w:r>
              <w:rPr>
                <w:sz w:val="26"/>
                <w:szCs w:val="26"/>
              </w:rPr>
              <w:t xml:space="preserve"> </w:t>
            </w:r>
            <w:r w:rsidRPr="00775EA1">
              <w:rPr>
                <w:sz w:val="26"/>
                <w:szCs w:val="26"/>
              </w:rPr>
              <w:t>(2020)</w:t>
            </w:r>
          </w:p>
        </w:tc>
        <w:tc>
          <w:tcPr>
            <w:tcW w:w="260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F020C" w:rsidRDefault="007F020C" w:rsidP="007F020C">
            <w:pPr>
              <w:spacing w:before="120" w:after="120"/>
              <w:jc w:val="center"/>
            </w:pPr>
          </w:p>
        </w:tc>
      </w:tr>
      <w:tr w:rsidR="007F020C" w:rsidTr="00A06E03">
        <w:trPr>
          <w:trHeight w:val="1001"/>
          <w:jc w:val="center"/>
        </w:trPr>
        <w:tc>
          <w:tcPr>
            <w:tcW w:w="683" w:type="dxa"/>
            <w:shd w:val="clear" w:color="auto" w:fill="auto"/>
            <w:vAlign w:val="center"/>
          </w:tcPr>
          <w:p w:rsidR="007F020C" w:rsidRPr="00775EA1" w:rsidRDefault="007F020C" w:rsidP="007F020C">
            <w:pPr>
              <w:spacing w:before="120" w:after="120"/>
              <w:jc w:val="center"/>
              <w:rPr>
                <w:sz w:val="26"/>
                <w:szCs w:val="26"/>
              </w:rPr>
            </w:pPr>
            <w:r w:rsidRPr="00775EA1">
              <w:rPr>
                <w:sz w:val="26"/>
                <w:szCs w:val="26"/>
              </w:rPr>
              <w:t>3</w:t>
            </w:r>
          </w:p>
        </w:tc>
        <w:tc>
          <w:tcPr>
            <w:tcW w:w="2346" w:type="dxa"/>
            <w:shd w:val="clear" w:color="auto" w:fill="auto"/>
            <w:vAlign w:val="center"/>
          </w:tcPr>
          <w:p w:rsidR="007F020C" w:rsidRPr="00775EA1" w:rsidRDefault="007F020C" w:rsidP="007F020C">
            <w:pPr>
              <w:spacing w:before="120" w:after="120"/>
              <w:ind w:left="31"/>
              <w:jc w:val="both"/>
              <w:rPr>
                <w:sz w:val="26"/>
                <w:szCs w:val="26"/>
              </w:rPr>
            </w:pPr>
            <w:r w:rsidRPr="00775EA1">
              <w:rPr>
                <w:sz w:val="26"/>
                <w:szCs w:val="26"/>
              </w:rPr>
              <w:t>Lê Hoàng Tất</w:t>
            </w:r>
          </w:p>
        </w:tc>
        <w:tc>
          <w:tcPr>
            <w:tcW w:w="1511" w:type="dxa"/>
            <w:shd w:val="clear" w:color="auto" w:fill="auto"/>
            <w:vAlign w:val="center"/>
          </w:tcPr>
          <w:p w:rsidR="007F020C" w:rsidRPr="00775EA1" w:rsidRDefault="007F020C" w:rsidP="007F020C">
            <w:pPr>
              <w:jc w:val="center"/>
              <w:rPr>
                <w:sz w:val="26"/>
                <w:szCs w:val="26"/>
              </w:rPr>
            </w:pPr>
            <w:r w:rsidRPr="00775EA1">
              <w:rPr>
                <w:sz w:val="26"/>
                <w:szCs w:val="26"/>
              </w:rPr>
              <w:t>06 tháng</w:t>
            </w:r>
          </w:p>
        </w:tc>
        <w:tc>
          <w:tcPr>
            <w:tcW w:w="280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F020C" w:rsidRPr="00775EA1" w:rsidRDefault="007F020C" w:rsidP="007F020C">
            <w:pPr>
              <w:jc w:val="center"/>
              <w:rPr>
                <w:sz w:val="26"/>
                <w:szCs w:val="26"/>
              </w:rPr>
            </w:pPr>
            <w:r w:rsidRPr="00775EA1">
              <w:rPr>
                <w:sz w:val="26"/>
                <w:szCs w:val="26"/>
              </w:rPr>
              <w:t>CSTĐCS (2020)</w:t>
            </w:r>
          </w:p>
        </w:tc>
        <w:tc>
          <w:tcPr>
            <w:tcW w:w="260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F020C" w:rsidRPr="009E1D60" w:rsidRDefault="00BC5E9A" w:rsidP="007F020C">
            <w:pPr>
              <w:spacing w:before="120" w:after="120"/>
              <w:jc w:val="center"/>
            </w:pPr>
            <w:r>
              <w:rPr>
                <w:sz w:val="26"/>
                <w:szCs w:val="26"/>
              </w:rPr>
              <w:t>Ư</w:t>
            </w:r>
            <w:r w:rsidR="007F020C" w:rsidRPr="00775EA1">
              <w:rPr>
                <w:sz w:val="26"/>
                <w:szCs w:val="26"/>
              </w:rPr>
              <w:t xml:space="preserve">u tiên </w:t>
            </w:r>
            <w:r>
              <w:rPr>
                <w:sz w:val="26"/>
                <w:szCs w:val="26"/>
              </w:rPr>
              <w:t xml:space="preserve">xét </w:t>
            </w:r>
            <w:r w:rsidR="007F020C" w:rsidRPr="00775EA1">
              <w:rPr>
                <w:sz w:val="26"/>
                <w:szCs w:val="26"/>
              </w:rPr>
              <w:t>vì có hệ số lương thấp</w:t>
            </w:r>
            <w:r w:rsidR="007F020C">
              <w:rPr>
                <w:sz w:val="26"/>
                <w:szCs w:val="26"/>
              </w:rPr>
              <w:t xml:space="preserve"> hơn </w:t>
            </w:r>
            <w:r w:rsidR="00A06E03">
              <w:rPr>
                <w:sz w:val="26"/>
                <w:szCs w:val="26"/>
              </w:rPr>
              <w:t xml:space="preserve">các </w:t>
            </w:r>
            <w:r w:rsidR="007F020C">
              <w:rPr>
                <w:sz w:val="26"/>
                <w:szCs w:val="26"/>
              </w:rPr>
              <w:t>cá nhân có cùng thành tích</w:t>
            </w:r>
          </w:p>
        </w:tc>
      </w:tr>
    </w:tbl>
    <w:p w:rsidR="006B50E4" w:rsidRPr="007F020C" w:rsidRDefault="006B50E4" w:rsidP="00C9180A">
      <w:pPr>
        <w:spacing w:before="80"/>
        <w:ind w:firstLine="720"/>
        <w:jc w:val="both"/>
        <w:rPr>
          <w:sz w:val="8"/>
          <w:szCs w:val="28"/>
        </w:rPr>
      </w:pPr>
    </w:p>
    <w:p w:rsidR="006B50E4" w:rsidRDefault="006B50E4" w:rsidP="004008E1">
      <w:pPr>
        <w:ind w:firstLine="720"/>
        <w:jc w:val="both"/>
        <w:rPr>
          <w:sz w:val="16"/>
          <w:szCs w:val="16"/>
        </w:rPr>
      </w:pPr>
    </w:p>
    <w:p w:rsidR="009541B4" w:rsidRPr="00F747CE" w:rsidRDefault="00C13C15" w:rsidP="004008E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Thanh tra Tỉnh thông báo đến công chức, </w:t>
      </w:r>
      <w:r w:rsidR="00991A6C">
        <w:rPr>
          <w:sz w:val="28"/>
          <w:szCs w:val="28"/>
        </w:rPr>
        <w:t>người lao động</w:t>
      </w:r>
      <w:r>
        <w:rPr>
          <w:sz w:val="28"/>
          <w:szCs w:val="28"/>
        </w:rPr>
        <w:t xml:space="preserve"> biết./.</w:t>
      </w:r>
    </w:p>
    <w:p w:rsidR="009541B4" w:rsidRPr="00C926BB" w:rsidRDefault="009541B4" w:rsidP="004008E1">
      <w:pPr>
        <w:ind w:firstLine="720"/>
        <w:jc w:val="both"/>
        <w:rPr>
          <w:sz w:val="44"/>
          <w:szCs w:val="28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4859"/>
        <w:gridCol w:w="4429"/>
      </w:tblGrid>
      <w:tr w:rsidR="00472C41" w:rsidRPr="00A77C39">
        <w:trPr>
          <w:trHeight w:val="2487"/>
          <w:jc w:val="center"/>
        </w:trPr>
        <w:tc>
          <w:tcPr>
            <w:tcW w:w="4859" w:type="dxa"/>
            <w:shd w:val="clear" w:color="auto" w:fill="auto"/>
          </w:tcPr>
          <w:p w:rsidR="00472C41" w:rsidRPr="00A77C39" w:rsidRDefault="00472C41" w:rsidP="00A77C39">
            <w:pPr>
              <w:jc w:val="both"/>
              <w:rPr>
                <w:sz w:val="28"/>
                <w:szCs w:val="28"/>
              </w:rPr>
            </w:pPr>
            <w:r w:rsidRPr="00A77C39">
              <w:rPr>
                <w:b/>
                <w:i/>
              </w:rPr>
              <w:t>Nơi nhận:</w:t>
            </w:r>
          </w:p>
          <w:p w:rsidR="00BF1CD1" w:rsidRDefault="00BF1CD1" w:rsidP="00A77C3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ĐU Thanh tra Tỉnh (b/c);</w:t>
            </w:r>
          </w:p>
          <w:p w:rsidR="00BF1CD1" w:rsidRDefault="00BF1CD1" w:rsidP="00A77C3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="00C614DC">
              <w:rPr>
                <w:sz w:val="22"/>
                <w:szCs w:val="22"/>
              </w:rPr>
              <w:t xml:space="preserve">CTTr và các </w:t>
            </w:r>
            <w:r>
              <w:rPr>
                <w:sz w:val="22"/>
                <w:szCs w:val="22"/>
              </w:rPr>
              <w:t>P.CTTr</w:t>
            </w:r>
            <w:r w:rsidR="00472C41" w:rsidRPr="00A77C39">
              <w:rPr>
                <w:sz w:val="22"/>
                <w:szCs w:val="22"/>
              </w:rPr>
              <w:t>;</w:t>
            </w:r>
          </w:p>
          <w:p w:rsidR="00BF1CD1" w:rsidRDefault="00BF1CD1" w:rsidP="00A77C3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BCH CĐCS;</w:t>
            </w:r>
          </w:p>
          <w:p w:rsidR="00472C41" w:rsidRPr="00A77C39" w:rsidRDefault="00BF1CD1" w:rsidP="00A77C3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Website Thanh tra </w:t>
            </w:r>
            <w:r w:rsidR="000F738C">
              <w:rPr>
                <w:sz w:val="22"/>
                <w:szCs w:val="22"/>
              </w:rPr>
              <w:t xml:space="preserve">Tỉnh </w:t>
            </w:r>
            <w:r>
              <w:rPr>
                <w:sz w:val="22"/>
                <w:szCs w:val="22"/>
              </w:rPr>
              <w:t xml:space="preserve">(công khai); </w:t>
            </w:r>
            <w:r w:rsidR="00472C41" w:rsidRPr="00A77C39">
              <w:rPr>
                <w:sz w:val="22"/>
                <w:szCs w:val="22"/>
              </w:rPr>
              <w:t xml:space="preserve">                                                                                                  </w:t>
            </w:r>
          </w:p>
          <w:p w:rsidR="00472C41" w:rsidRPr="00A77C39" w:rsidRDefault="00472C41" w:rsidP="00A77C39">
            <w:pPr>
              <w:jc w:val="both"/>
              <w:rPr>
                <w:sz w:val="22"/>
                <w:szCs w:val="22"/>
              </w:rPr>
            </w:pPr>
            <w:r w:rsidRPr="00A77C39">
              <w:rPr>
                <w:sz w:val="22"/>
                <w:szCs w:val="22"/>
              </w:rPr>
              <w:t xml:space="preserve">- Lưu: VT, </w:t>
            </w:r>
            <w:r w:rsidR="003625AA">
              <w:rPr>
                <w:sz w:val="22"/>
                <w:szCs w:val="22"/>
              </w:rPr>
              <w:t>TC</w:t>
            </w:r>
            <w:r w:rsidRPr="00A77C39">
              <w:rPr>
                <w:sz w:val="22"/>
                <w:szCs w:val="22"/>
              </w:rPr>
              <w:t>.</w:t>
            </w:r>
            <w:r w:rsidRPr="00A77C39">
              <w:rPr>
                <w:b/>
                <w:i/>
              </w:rPr>
              <w:t xml:space="preserve"> </w:t>
            </w:r>
            <w:r w:rsidRPr="00A77C39">
              <w:rPr>
                <w:sz w:val="28"/>
                <w:szCs w:val="28"/>
              </w:rPr>
              <w:t xml:space="preserve">                                                                               </w:t>
            </w:r>
          </w:p>
          <w:p w:rsidR="00472C41" w:rsidRPr="00A77C39" w:rsidRDefault="00472C41" w:rsidP="00A77C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429" w:type="dxa"/>
            <w:shd w:val="clear" w:color="auto" w:fill="auto"/>
          </w:tcPr>
          <w:p w:rsidR="00472C41" w:rsidRPr="00A77C39" w:rsidRDefault="00472C41" w:rsidP="00A77C39">
            <w:pPr>
              <w:jc w:val="center"/>
              <w:rPr>
                <w:sz w:val="28"/>
                <w:szCs w:val="28"/>
              </w:rPr>
            </w:pPr>
            <w:r w:rsidRPr="00A77C39">
              <w:rPr>
                <w:b/>
                <w:sz w:val="28"/>
                <w:szCs w:val="28"/>
              </w:rPr>
              <w:t xml:space="preserve">CHÁNH </w:t>
            </w:r>
            <w:r w:rsidR="00B302F9">
              <w:rPr>
                <w:b/>
                <w:sz w:val="28"/>
                <w:szCs w:val="28"/>
              </w:rPr>
              <w:t>THANH TRA</w:t>
            </w:r>
          </w:p>
          <w:p w:rsidR="00472C41" w:rsidRPr="00A77C39" w:rsidRDefault="00472C41" w:rsidP="00A77C39">
            <w:pPr>
              <w:jc w:val="center"/>
              <w:rPr>
                <w:b/>
                <w:sz w:val="28"/>
                <w:szCs w:val="28"/>
              </w:rPr>
            </w:pPr>
          </w:p>
          <w:p w:rsidR="00472C41" w:rsidRPr="00A77C39" w:rsidRDefault="00472C41" w:rsidP="007447ED">
            <w:pPr>
              <w:rPr>
                <w:b/>
                <w:sz w:val="28"/>
                <w:szCs w:val="28"/>
              </w:rPr>
            </w:pPr>
          </w:p>
          <w:p w:rsidR="00472C41" w:rsidRPr="00D726E7" w:rsidRDefault="00472C41" w:rsidP="00A77C39">
            <w:pPr>
              <w:jc w:val="center"/>
              <w:rPr>
                <w:b/>
                <w:sz w:val="18"/>
                <w:szCs w:val="28"/>
              </w:rPr>
            </w:pPr>
          </w:p>
          <w:p w:rsidR="00893EE1" w:rsidRDefault="00893EE1" w:rsidP="00A77C39">
            <w:pPr>
              <w:jc w:val="center"/>
              <w:rPr>
                <w:b/>
                <w:sz w:val="28"/>
                <w:szCs w:val="28"/>
              </w:rPr>
            </w:pPr>
          </w:p>
          <w:p w:rsidR="003625AA" w:rsidRPr="00D8497E" w:rsidRDefault="003625AA" w:rsidP="00A77C39">
            <w:pPr>
              <w:jc w:val="center"/>
              <w:rPr>
                <w:b/>
                <w:sz w:val="38"/>
                <w:szCs w:val="28"/>
              </w:rPr>
            </w:pPr>
          </w:p>
          <w:p w:rsidR="00472C41" w:rsidRPr="00A77C39" w:rsidRDefault="00472C41" w:rsidP="00A77C39">
            <w:pPr>
              <w:jc w:val="center"/>
              <w:rPr>
                <w:b/>
                <w:sz w:val="28"/>
                <w:szCs w:val="28"/>
              </w:rPr>
            </w:pPr>
          </w:p>
          <w:p w:rsidR="00472C41" w:rsidRPr="00A77C39" w:rsidRDefault="00132C1F" w:rsidP="00A77C39">
            <w:pPr>
              <w:spacing w:before="120" w:after="120"/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Dương Hồng Lạc</w:t>
            </w:r>
          </w:p>
        </w:tc>
      </w:tr>
    </w:tbl>
    <w:p w:rsidR="00DC2CC6" w:rsidRDefault="00DC2CC6" w:rsidP="00FF13DE">
      <w:pPr>
        <w:jc w:val="both"/>
        <w:rPr>
          <w:sz w:val="28"/>
          <w:szCs w:val="28"/>
        </w:rPr>
      </w:pPr>
    </w:p>
    <w:sectPr w:rsidR="00DC2CC6" w:rsidSect="007F020C">
      <w:footerReference w:type="even" r:id="rId8"/>
      <w:footerReference w:type="default" r:id="rId9"/>
      <w:pgSz w:w="11907" w:h="16840" w:code="9"/>
      <w:pgMar w:top="993" w:right="1134" w:bottom="426" w:left="1701" w:header="340" w:footer="34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57C8" w:rsidRDefault="009C57C8">
      <w:r>
        <w:separator/>
      </w:r>
    </w:p>
  </w:endnote>
  <w:endnote w:type="continuationSeparator" w:id="0">
    <w:p w:rsidR="009C57C8" w:rsidRDefault="009C57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26BB" w:rsidRDefault="00C926BB" w:rsidP="0095163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C926BB" w:rsidRDefault="00C926BB" w:rsidP="003B73FA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26BB" w:rsidRDefault="00C926BB" w:rsidP="00951638">
    <w:pPr>
      <w:pStyle w:val="Footer"/>
      <w:framePr w:wrap="around" w:vAnchor="text" w:hAnchor="margin" w:xAlign="right" w:y="1"/>
      <w:rPr>
        <w:rStyle w:val="PageNumber"/>
      </w:rPr>
    </w:pPr>
  </w:p>
  <w:p w:rsidR="00C926BB" w:rsidRDefault="00C926BB" w:rsidP="003B73FA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57C8" w:rsidRDefault="009C57C8">
      <w:r>
        <w:separator/>
      </w:r>
    </w:p>
  </w:footnote>
  <w:footnote w:type="continuationSeparator" w:id="0">
    <w:p w:rsidR="009C57C8" w:rsidRDefault="009C57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679DB"/>
    <w:multiLevelType w:val="hybridMultilevel"/>
    <w:tmpl w:val="08027746"/>
    <w:lvl w:ilvl="0" w:tplc="064AAA2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58C7F49"/>
    <w:multiLevelType w:val="hybridMultilevel"/>
    <w:tmpl w:val="5DE82AE0"/>
    <w:lvl w:ilvl="0" w:tplc="2C52944A">
      <w:numFmt w:val="bullet"/>
      <w:lvlText w:val="-"/>
      <w:lvlJc w:val="left"/>
      <w:pPr>
        <w:tabs>
          <w:tab w:val="num" w:pos="3960"/>
        </w:tabs>
        <w:ind w:left="39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8280"/>
        </w:tabs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9000"/>
        </w:tabs>
        <w:ind w:left="9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9720"/>
        </w:tabs>
        <w:ind w:left="9720" w:hanging="360"/>
      </w:pPr>
      <w:rPr>
        <w:rFonts w:ascii="Wingdings" w:hAnsi="Wingdings" w:hint="default"/>
      </w:rPr>
    </w:lvl>
  </w:abstractNum>
  <w:abstractNum w:abstractNumId="2">
    <w:nsid w:val="112A2A44"/>
    <w:multiLevelType w:val="hybridMultilevel"/>
    <w:tmpl w:val="F81C07B2"/>
    <w:lvl w:ilvl="0" w:tplc="A6E2B66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2343700"/>
    <w:multiLevelType w:val="hybridMultilevel"/>
    <w:tmpl w:val="A0C417CA"/>
    <w:lvl w:ilvl="0" w:tplc="9B1AC498">
      <w:start w:val="1"/>
      <w:numFmt w:val="decimal"/>
      <w:lvlText w:val="(%1)"/>
      <w:lvlJc w:val="left"/>
      <w:pPr>
        <w:ind w:left="1125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F242C11"/>
    <w:multiLevelType w:val="hybridMultilevel"/>
    <w:tmpl w:val="D1AC651C"/>
    <w:lvl w:ilvl="0" w:tplc="74A6A9FC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F614B4D"/>
    <w:multiLevelType w:val="hybridMultilevel"/>
    <w:tmpl w:val="9BBABEBE"/>
    <w:lvl w:ilvl="0" w:tplc="E2D46D4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CD71BD6"/>
    <w:multiLevelType w:val="hybridMultilevel"/>
    <w:tmpl w:val="2B18B044"/>
    <w:lvl w:ilvl="0" w:tplc="F6A84C28">
      <w:start w:val="1"/>
      <w:numFmt w:val="decimal"/>
      <w:lvlText w:val="%1."/>
      <w:lvlJc w:val="left"/>
      <w:pPr>
        <w:ind w:left="1725" w:hanging="1005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6"/>
  </w:num>
  <w:num w:numId="5">
    <w:abstractNumId w:val="2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0EB0"/>
    <w:rsid w:val="00005A02"/>
    <w:rsid w:val="00006E7C"/>
    <w:rsid w:val="0000748D"/>
    <w:rsid w:val="00013803"/>
    <w:rsid w:val="000171D5"/>
    <w:rsid w:val="000206C8"/>
    <w:rsid w:val="000216E4"/>
    <w:rsid w:val="00025FF1"/>
    <w:rsid w:val="0002629F"/>
    <w:rsid w:val="00040389"/>
    <w:rsid w:val="00043643"/>
    <w:rsid w:val="00043CBE"/>
    <w:rsid w:val="000443ED"/>
    <w:rsid w:val="000501BA"/>
    <w:rsid w:val="00053360"/>
    <w:rsid w:val="00054067"/>
    <w:rsid w:val="00054996"/>
    <w:rsid w:val="000579F5"/>
    <w:rsid w:val="00062131"/>
    <w:rsid w:val="00062449"/>
    <w:rsid w:val="00066590"/>
    <w:rsid w:val="00067E15"/>
    <w:rsid w:val="00073D70"/>
    <w:rsid w:val="0007683F"/>
    <w:rsid w:val="00082CB3"/>
    <w:rsid w:val="00086469"/>
    <w:rsid w:val="000906A5"/>
    <w:rsid w:val="000913CD"/>
    <w:rsid w:val="000974E5"/>
    <w:rsid w:val="000B0405"/>
    <w:rsid w:val="000B3B1E"/>
    <w:rsid w:val="000B591A"/>
    <w:rsid w:val="000B63EE"/>
    <w:rsid w:val="000B64D8"/>
    <w:rsid w:val="000C1B97"/>
    <w:rsid w:val="000C77ED"/>
    <w:rsid w:val="000D1FE9"/>
    <w:rsid w:val="000D37AF"/>
    <w:rsid w:val="000D540B"/>
    <w:rsid w:val="000D6C98"/>
    <w:rsid w:val="000D7DF7"/>
    <w:rsid w:val="000E119D"/>
    <w:rsid w:val="000E3644"/>
    <w:rsid w:val="000E6235"/>
    <w:rsid w:val="000F1AEC"/>
    <w:rsid w:val="000F738C"/>
    <w:rsid w:val="0010339F"/>
    <w:rsid w:val="001063DC"/>
    <w:rsid w:val="00113559"/>
    <w:rsid w:val="00115B03"/>
    <w:rsid w:val="00130BBD"/>
    <w:rsid w:val="00131498"/>
    <w:rsid w:val="00132C1F"/>
    <w:rsid w:val="00134916"/>
    <w:rsid w:val="00137B48"/>
    <w:rsid w:val="00140DE6"/>
    <w:rsid w:val="00141C9E"/>
    <w:rsid w:val="00143243"/>
    <w:rsid w:val="001461A4"/>
    <w:rsid w:val="00150DC2"/>
    <w:rsid w:val="00151DCE"/>
    <w:rsid w:val="001569E5"/>
    <w:rsid w:val="00156BA7"/>
    <w:rsid w:val="00161926"/>
    <w:rsid w:val="00167609"/>
    <w:rsid w:val="00167B8A"/>
    <w:rsid w:val="00170648"/>
    <w:rsid w:val="00171ACE"/>
    <w:rsid w:val="0017273A"/>
    <w:rsid w:val="00181FF8"/>
    <w:rsid w:val="0018324D"/>
    <w:rsid w:val="00192ACE"/>
    <w:rsid w:val="0019372B"/>
    <w:rsid w:val="00194598"/>
    <w:rsid w:val="001A15C8"/>
    <w:rsid w:val="001A353A"/>
    <w:rsid w:val="001A4BDB"/>
    <w:rsid w:val="001A73D6"/>
    <w:rsid w:val="001A7FC4"/>
    <w:rsid w:val="001B0742"/>
    <w:rsid w:val="001B5594"/>
    <w:rsid w:val="001C2AC8"/>
    <w:rsid w:val="001C3967"/>
    <w:rsid w:val="001D425F"/>
    <w:rsid w:val="001E5518"/>
    <w:rsid w:val="001E7CB0"/>
    <w:rsid w:val="001F3DF5"/>
    <w:rsid w:val="0020306C"/>
    <w:rsid w:val="00204795"/>
    <w:rsid w:val="00204F5B"/>
    <w:rsid w:val="00205B36"/>
    <w:rsid w:val="002079B7"/>
    <w:rsid w:val="00211E23"/>
    <w:rsid w:val="00212C13"/>
    <w:rsid w:val="00214E2C"/>
    <w:rsid w:val="002165B3"/>
    <w:rsid w:val="00225EC7"/>
    <w:rsid w:val="002265C8"/>
    <w:rsid w:val="002368AB"/>
    <w:rsid w:val="002405DC"/>
    <w:rsid w:val="002423E6"/>
    <w:rsid w:val="00242D7D"/>
    <w:rsid w:val="00244F01"/>
    <w:rsid w:val="00245BC1"/>
    <w:rsid w:val="002521DB"/>
    <w:rsid w:val="00254627"/>
    <w:rsid w:val="0025712E"/>
    <w:rsid w:val="002634DC"/>
    <w:rsid w:val="00263B0A"/>
    <w:rsid w:val="00263C85"/>
    <w:rsid w:val="00265DBB"/>
    <w:rsid w:val="00267620"/>
    <w:rsid w:val="00273DB0"/>
    <w:rsid w:val="002746E5"/>
    <w:rsid w:val="00275152"/>
    <w:rsid w:val="00275F77"/>
    <w:rsid w:val="002772D1"/>
    <w:rsid w:val="00280FBE"/>
    <w:rsid w:val="00281B06"/>
    <w:rsid w:val="002829B4"/>
    <w:rsid w:val="00282EB1"/>
    <w:rsid w:val="00285BD8"/>
    <w:rsid w:val="002874CE"/>
    <w:rsid w:val="00292112"/>
    <w:rsid w:val="002949AD"/>
    <w:rsid w:val="00297037"/>
    <w:rsid w:val="00297C76"/>
    <w:rsid w:val="002A2F30"/>
    <w:rsid w:val="002A3836"/>
    <w:rsid w:val="002A4944"/>
    <w:rsid w:val="002A4D92"/>
    <w:rsid w:val="002A69EC"/>
    <w:rsid w:val="002A76D6"/>
    <w:rsid w:val="002B1055"/>
    <w:rsid w:val="002B1CAB"/>
    <w:rsid w:val="002B52DC"/>
    <w:rsid w:val="002C017A"/>
    <w:rsid w:val="002C37D2"/>
    <w:rsid w:val="002C5DC2"/>
    <w:rsid w:val="002C79FE"/>
    <w:rsid w:val="002C7C5C"/>
    <w:rsid w:val="002D1CC1"/>
    <w:rsid w:val="002D3983"/>
    <w:rsid w:val="002D68C8"/>
    <w:rsid w:val="002D73CD"/>
    <w:rsid w:val="002E0182"/>
    <w:rsid w:val="002E0AA8"/>
    <w:rsid w:val="002E1048"/>
    <w:rsid w:val="002E1AF5"/>
    <w:rsid w:val="002E7194"/>
    <w:rsid w:val="002F13A6"/>
    <w:rsid w:val="002F16A0"/>
    <w:rsid w:val="002F6BF8"/>
    <w:rsid w:val="0030016F"/>
    <w:rsid w:val="00302903"/>
    <w:rsid w:val="00303FAD"/>
    <w:rsid w:val="00306089"/>
    <w:rsid w:val="00306856"/>
    <w:rsid w:val="00306C21"/>
    <w:rsid w:val="00307B3C"/>
    <w:rsid w:val="0031026F"/>
    <w:rsid w:val="003129EC"/>
    <w:rsid w:val="0031312B"/>
    <w:rsid w:val="00313F74"/>
    <w:rsid w:val="00315B9D"/>
    <w:rsid w:val="00317582"/>
    <w:rsid w:val="00317961"/>
    <w:rsid w:val="00317C95"/>
    <w:rsid w:val="00336E52"/>
    <w:rsid w:val="003370E3"/>
    <w:rsid w:val="00340DF2"/>
    <w:rsid w:val="0034374E"/>
    <w:rsid w:val="00346DD1"/>
    <w:rsid w:val="00350476"/>
    <w:rsid w:val="00353705"/>
    <w:rsid w:val="0035424D"/>
    <w:rsid w:val="00361A54"/>
    <w:rsid w:val="003623E5"/>
    <w:rsid w:val="003625AA"/>
    <w:rsid w:val="00362AD4"/>
    <w:rsid w:val="0036384A"/>
    <w:rsid w:val="003706C8"/>
    <w:rsid w:val="0037121E"/>
    <w:rsid w:val="00374F8A"/>
    <w:rsid w:val="00376BF8"/>
    <w:rsid w:val="0037748C"/>
    <w:rsid w:val="00377B9D"/>
    <w:rsid w:val="00380B49"/>
    <w:rsid w:val="00381559"/>
    <w:rsid w:val="003850A0"/>
    <w:rsid w:val="00386524"/>
    <w:rsid w:val="00390A59"/>
    <w:rsid w:val="003934D5"/>
    <w:rsid w:val="00395FD1"/>
    <w:rsid w:val="003A37EA"/>
    <w:rsid w:val="003B1075"/>
    <w:rsid w:val="003B2B18"/>
    <w:rsid w:val="003B35FA"/>
    <w:rsid w:val="003B73FA"/>
    <w:rsid w:val="003B7CC7"/>
    <w:rsid w:val="003B7EE5"/>
    <w:rsid w:val="003C296B"/>
    <w:rsid w:val="003C4BCE"/>
    <w:rsid w:val="003C4C68"/>
    <w:rsid w:val="003C5DAC"/>
    <w:rsid w:val="003C66A0"/>
    <w:rsid w:val="003D1290"/>
    <w:rsid w:val="003D1AA1"/>
    <w:rsid w:val="003D7DFF"/>
    <w:rsid w:val="003E1705"/>
    <w:rsid w:val="003E598E"/>
    <w:rsid w:val="003E7D6A"/>
    <w:rsid w:val="003F01AB"/>
    <w:rsid w:val="003F1A02"/>
    <w:rsid w:val="003F2F4C"/>
    <w:rsid w:val="003F3E08"/>
    <w:rsid w:val="003F423E"/>
    <w:rsid w:val="003F65FD"/>
    <w:rsid w:val="004008E1"/>
    <w:rsid w:val="004033AA"/>
    <w:rsid w:val="004035B7"/>
    <w:rsid w:val="004047F1"/>
    <w:rsid w:val="00405F6D"/>
    <w:rsid w:val="00406218"/>
    <w:rsid w:val="0041654A"/>
    <w:rsid w:val="004172A9"/>
    <w:rsid w:val="004246F5"/>
    <w:rsid w:val="0042705D"/>
    <w:rsid w:val="00427752"/>
    <w:rsid w:val="004303BA"/>
    <w:rsid w:val="00430681"/>
    <w:rsid w:val="00430791"/>
    <w:rsid w:val="00431B20"/>
    <w:rsid w:val="0043353F"/>
    <w:rsid w:val="00441650"/>
    <w:rsid w:val="0044218C"/>
    <w:rsid w:val="00443514"/>
    <w:rsid w:val="00444B36"/>
    <w:rsid w:val="004453EF"/>
    <w:rsid w:val="004461DE"/>
    <w:rsid w:val="0044791B"/>
    <w:rsid w:val="00453303"/>
    <w:rsid w:val="0045471B"/>
    <w:rsid w:val="0045481F"/>
    <w:rsid w:val="00454C72"/>
    <w:rsid w:val="00455763"/>
    <w:rsid w:val="00461036"/>
    <w:rsid w:val="00461E3A"/>
    <w:rsid w:val="00462BA6"/>
    <w:rsid w:val="004662B7"/>
    <w:rsid w:val="00471797"/>
    <w:rsid w:val="00472C41"/>
    <w:rsid w:val="00473841"/>
    <w:rsid w:val="0047477D"/>
    <w:rsid w:val="004762EF"/>
    <w:rsid w:val="00480050"/>
    <w:rsid w:val="00481C16"/>
    <w:rsid w:val="00481F7D"/>
    <w:rsid w:val="00482D02"/>
    <w:rsid w:val="0048537E"/>
    <w:rsid w:val="00487AD9"/>
    <w:rsid w:val="00490372"/>
    <w:rsid w:val="00490F0F"/>
    <w:rsid w:val="0049293F"/>
    <w:rsid w:val="004931D0"/>
    <w:rsid w:val="00494431"/>
    <w:rsid w:val="00497917"/>
    <w:rsid w:val="004A1E21"/>
    <w:rsid w:val="004A5574"/>
    <w:rsid w:val="004A6EC6"/>
    <w:rsid w:val="004B1A5F"/>
    <w:rsid w:val="004B1F87"/>
    <w:rsid w:val="004B359F"/>
    <w:rsid w:val="004C4D14"/>
    <w:rsid w:val="004C4D74"/>
    <w:rsid w:val="004D050D"/>
    <w:rsid w:val="004D4FA0"/>
    <w:rsid w:val="004E0648"/>
    <w:rsid w:val="004E0936"/>
    <w:rsid w:val="004E0D86"/>
    <w:rsid w:val="004E1FC6"/>
    <w:rsid w:val="004E343A"/>
    <w:rsid w:val="004E57FE"/>
    <w:rsid w:val="004F2E9A"/>
    <w:rsid w:val="004F3A45"/>
    <w:rsid w:val="004F7A5B"/>
    <w:rsid w:val="005008E1"/>
    <w:rsid w:val="0050206C"/>
    <w:rsid w:val="005023D9"/>
    <w:rsid w:val="005217EC"/>
    <w:rsid w:val="0053416A"/>
    <w:rsid w:val="0053542F"/>
    <w:rsid w:val="00541207"/>
    <w:rsid w:val="00542773"/>
    <w:rsid w:val="00547BEC"/>
    <w:rsid w:val="00551545"/>
    <w:rsid w:val="0055352F"/>
    <w:rsid w:val="00553956"/>
    <w:rsid w:val="00554EE4"/>
    <w:rsid w:val="0055535D"/>
    <w:rsid w:val="005556F5"/>
    <w:rsid w:val="00556D3C"/>
    <w:rsid w:val="005601FB"/>
    <w:rsid w:val="00563254"/>
    <w:rsid w:val="00564064"/>
    <w:rsid w:val="00571CDD"/>
    <w:rsid w:val="00573DD7"/>
    <w:rsid w:val="005775B0"/>
    <w:rsid w:val="00580AEB"/>
    <w:rsid w:val="00586899"/>
    <w:rsid w:val="00592897"/>
    <w:rsid w:val="00595DDD"/>
    <w:rsid w:val="00596A92"/>
    <w:rsid w:val="005A0E8C"/>
    <w:rsid w:val="005A3BEB"/>
    <w:rsid w:val="005A4F2D"/>
    <w:rsid w:val="005A71CD"/>
    <w:rsid w:val="005A73D2"/>
    <w:rsid w:val="005A7B3A"/>
    <w:rsid w:val="005B1AEC"/>
    <w:rsid w:val="005B52AB"/>
    <w:rsid w:val="005B5386"/>
    <w:rsid w:val="005B5984"/>
    <w:rsid w:val="005B5DAC"/>
    <w:rsid w:val="005B6426"/>
    <w:rsid w:val="005B6AA9"/>
    <w:rsid w:val="005C03BB"/>
    <w:rsid w:val="005C0687"/>
    <w:rsid w:val="005C1327"/>
    <w:rsid w:val="005C2654"/>
    <w:rsid w:val="005C3719"/>
    <w:rsid w:val="005C5A88"/>
    <w:rsid w:val="005D358E"/>
    <w:rsid w:val="005D4CF6"/>
    <w:rsid w:val="005E5931"/>
    <w:rsid w:val="005E596D"/>
    <w:rsid w:val="005E6E4B"/>
    <w:rsid w:val="005F0312"/>
    <w:rsid w:val="005F68CB"/>
    <w:rsid w:val="006037FF"/>
    <w:rsid w:val="0060447C"/>
    <w:rsid w:val="006177F7"/>
    <w:rsid w:val="0062233D"/>
    <w:rsid w:val="00622BE7"/>
    <w:rsid w:val="00624390"/>
    <w:rsid w:val="00630DDF"/>
    <w:rsid w:val="00631109"/>
    <w:rsid w:val="00632648"/>
    <w:rsid w:val="00640765"/>
    <w:rsid w:val="00647FA9"/>
    <w:rsid w:val="0065296F"/>
    <w:rsid w:val="00660C13"/>
    <w:rsid w:val="006674AA"/>
    <w:rsid w:val="006766E1"/>
    <w:rsid w:val="006800BC"/>
    <w:rsid w:val="0068109B"/>
    <w:rsid w:val="00681675"/>
    <w:rsid w:val="00683870"/>
    <w:rsid w:val="00685E29"/>
    <w:rsid w:val="006877F4"/>
    <w:rsid w:val="00693F86"/>
    <w:rsid w:val="006949A2"/>
    <w:rsid w:val="00696C45"/>
    <w:rsid w:val="006A1395"/>
    <w:rsid w:val="006A18F8"/>
    <w:rsid w:val="006A22CB"/>
    <w:rsid w:val="006A2385"/>
    <w:rsid w:val="006A558C"/>
    <w:rsid w:val="006A5A63"/>
    <w:rsid w:val="006A7763"/>
    <w:rsid w:val="006B268D"/>
    <w:rsid w:val="006B2F64"/>
    <w:rsid w:val="006B34AA"/>
    <w:rsid w:val="006B50E4"/>
    <w:rsid w:val="006C0020"/>
    <w:rsid w:val="006D0B8B"/>
    <w:rsid w:val="006D46C8"/>
    <w:rsid w:val="006E0BFB"/>
    <w:rsid w:val="006E12F4"/>
    <w:rsid w:val="006E16E6"/>
    <w:rsid w:val="006E1F03"/>
    <w:rsid w:val="006E422A"/>
    <w:rsid w:val="006F0988"/>
    <w:rsid w:val="006F22C1"/>
    <w:rsid w:val="006F4233"/>
    <w:rsid w:val="006F7C9B"/>
    <w:rsid w:val="007011DA"/>
    <w:rsid w:val="00703EAB"/>
    <w:rsid w:val="00704112"/>
    <w:rsid w:val="00704F31"/>
    <w:rsid w:val="00705B99"/>
    <w:rsid w:val="00707A5A"/>
    <w:rsid w:val="0071634D"/>
    <w:rsid w:val="0072042D"/>
    <w:rsid w:val="007216AD"/>
    <w:rsid w:val="00724839"/>
    <w:rsid w:val="0072568B"/>
    <w:rsid w:val="007279BC"/>
    <w:rsid w:val="00732246"/>
    <w:rsid w:val="00744283"/>
    <w:rsid w:val="007447ED"/>
    <w:rsid w:val="00745A6D"/>
    <w:rsid w:val="00746A6F"/>
    <w:rsid w:val="00754651"/>
    <w:rsid w:val="00761C1F"/>
    <w:rsid w:val="0076313D"/>
    <w:rsid w:val="007642F3"/>
    <w:rsid w:val="0076757A"/>
    <w:rsid w:val="00772D97"/>
    <w:rsid w:val="0077423F"/>
    <w:rsid w:val="007746C1"/>
    <w:rsid w:val="00775C14"/>
    <w:rsid w:val="00776C55"/>
    <w:rsid w:val="0077765D"/>
    <w:rsid w:val="0077792D"/>
    <w:rsid w:val="00777D23"/>
    <w:rsid w:val="00780A17"/>
    <w:rsid w:val="00781573"/>
    <w:rsid w:val="00781CE7"/>
    <w:rsid w:val="0078606C"/>
    <w:rsid w:val="00786D92"/>
    <w:rsid w:val="00795FBE"/>
    <w:rsid w:val="00796562"/>
    <w:rsid w:val="007979B8"/>
    <w:rsid w:val="007A3261"/>
    <w:rsid w:val="007A51AF"/>
    <w:rsid w:val="007A57D7"/>
    <w:rsid w:val="007A6F05"/>
    <w:rsid w:val="007B198F"/>
    <w:rsid w:val="007B58DF"/>
    <w:rsid w:val="007B710A"/>
    <w:rsid w:val="007C092C"/>
    <w:rsid w:val="007C45BB"/>
    <w:rsid w:val="007D26A9"/>
    <w:rsid w:val="007D33F5"/>
    <w:rsid w:val="007D3B68"/>
    <w:rsid w:val="007D5230"/>
    <w:rsid w:val="007E0C64"/>
    <w:rsid w:val="007E5810"/>
    <w:rsid w:val="007F020C"/>
    <w:rsid w:val="007F0B87"/>
    <w:rsid w:val="007F1674"/>
    <w:rsid w:val="007F2293"/>
    <w:rsid w:val="007F2A4A"/>
    <w:rsid w:val="007F3B28"/>
    <w:rsid w:val="007F41F9"/>
    <w:rsid w:val="007F7B69"/>
    <w:rsid w:val="007F7E6B"/>
    <w:rsid w:val="00802EC3"/>
    <w:rsid w:val="008032C0"/>
    <w:rsid w:val="008051EB"/>
    <w:rsid w:val="00810229"/>
    <w:rsid w:val="00812711"/>
    <w:rsid w:val="008139A3"/>
    <w:rsid w:val="00815B40"/>
    <w:rsid w:val="0081636B"/>
    <w:rsid w:val="0081758D"/>
    <w:rsid w:val="00820F01"/>
    <w:rsid w:val="00821A65"/>
    <w:rsid w:val="00823AAF"/>
    <w:rsid w:val="008272C3"/>
    <w:rsid w:val="00827BC3"/>
    <w:rsid w:val="00827F0E"/>
    <w:rsid w:val="008300D9"/>
    <w:rsid w:val="00830DE9"/>
    <w:rsid w:val="0083195A"/>
    <w:rsid w:val="00833B7D"/>
    <w:rsid w:val="008431C2"/>
    <w:rsid w:val="00851A09"/>
    <w:rsid w:val="00852D90"/>
    <w:rsid w:val="00852FF5"/>
    <w:rsid w:val="00862418"/>
    <w:rsid w:val="00862B6E"/>
    <w:rsid w:val="00865745"/>
    <w:rsid w:val="00866422"/>
    <w:rsid w:val="00876DDF"/>
    <w:rsid w:val="0088354D"/>
    <w:rsid w:val="008901CC"/>
    <w:rsid w:val="00893EE1"/>
    <w:rsid w:val="00894413"/>
    <w:rsid w:val="00896431"/>
    <w:rsid w:val="00897500"/>
    <w:rsid w:val="008A3FAC"/>
    <w:rsid w:val="008A7377"/>
    <w:rsid w:val="008B17A7"/>
    <w:rsid w:val="008B395A"/>
    <w:rsid w:val="008B66E1"/>
    <w:rsid w:val="008B7FCD"/>
    <w:rsid w:val="008D74A2"/>
    <w:rsid w:val="008E2B2D"/>
    <w:rsid w:val="008E63D0"/>
    <w:rsid w:val="008E6EB2"/>
    <w:rsid w:val="008E7DA0"/>
    <w:rsid w:val="008F0006"/>
    <w:rsid w:val="008F0EB0"/>
    <w:rsid w:val="008F1F58"/>
    <w:rsid w:val="008F5DC7"/>
    <w:rsid w:val="008F5EFA"/>
    <w:rsid w:val="008F7123"/>
    <w:rsid w:val="00902897"/>
    <w:rsid w:val="009044F6"/>
    <w:rsid w:val="00904663"/>
    <w:rsid w:val="00904F9F"/>
    <w:rsid w:val="009068EB"/>
    <w:rsid w:val="00911B25"/>
    <w:rsid w:val="009123A8"/>
    <w:rsid w:val="00913B90"/>
    <w:rsid w:val="00914299"/>
    <w:rsid w:val="00914940"/>
    <w:rsid w:val="00921BE3"/>
    <w:rsid w:val="00924409"/>
    <w:rsid w:val="00925562"/>
    <w:rsid w:val="0092562D"/>
    <w:rsid w:val="0093547D"/>
    <w:rsid w:val="0094111D"/>
    <w:rsid w:val="009433E2"/>
    <w:rsid w:val="00943423"/>
    <w:rsid w:val="00944D60"/>
    <w:rsid w:val="009479C2"/>
    <w:rsid w:val="0095045D"/>
    <w:rsid w:val="00951638"/>
    <w:rsid w:val="00953FD5"/>
    <w:rsid w:val="009541B4"/>
    <w:rsid w:val="0095758B"/>
    <w:rsid w:val="0096036F"/>
    <w:rsid w:val="009623DB"/>
    <w:rsid w:val="00965188"/>
    <w:rsid w:val="00974742"/>
    <w:rsid w:val="00974E45"/>
    <w:rsid w:val="00975EB0"/>
    <w:rsid w:val="00985CFA"/>
    <w:rsid w:val="009867F6"/>
    <w:rsid w:val="00991A6C"/>
    <w:rsid w:val="00992847"/>
    <w:rsid w:val="00993973"/>
    <w:rsid w:val="009943D9"/>
    <w:rsid w:val="009A2E43"/>
    <w:rsid w:val="009A2E73"/>
    <w:rsid w:val="009A45CF"/>
    <w:rsid w:val="009A54D0"/>
    <w:rsid w:val="009A75E4"/>
    <w:rsid w:val="009B588E"/>
    <w:rsid w:val="009B668C"/>
    <w:rsid w:val="009B7096"/>
    <w:rsid w:val="009C016D"/>
    <w:rsid w:val="009C097A"/>
    <w:rsid w:val="009C26D3"/>
    <w:rsid w:val="009C33B2"/>
    <w:rsid w:val="009C57C8"/>
    <w:rsid w:val="009C600C"/>
    <w:rsid w:val="009E1D60"/>
    <w:rsid w:val="009E23BF"/>
    <w:rsid w:val="009F03B6"/>
    <w:rsid w:val="009F3B74"/>
    <w:rsid w:val="009F57A5"/>
    <w:rsid w:val="00A00322"/>
    <w:rsid w:val="00A02083"/>
    <w:rsid w:val="00A03363"/>
    <w:rsid w:val="00A06875"/>
    <w:rsid w:val="00A06E03"/>
    <w:rsid w:val="00A07AEC"/>
    <w:rsid w:val="00A12D54"/>
    <w:rsid w:val="00A168F8"/>
    <w:rsid w:val="00A211B1"/>
    <w:rsid w:val="00A2436B"/>
    <w:rsid w:val="00A30A1E"/>
    <w:rsid w:val="00A31196"/>
    <w:rsid w:val="00A32906"/>
    <w:rsid w:val="00A33A68"/>
    <w:rsid w:val="00A34B79"/>
    <w:rsid w:val="00A35ADD"/>
    <w:rsid w:val="00A35FAC"/>
    <w:rsid w:val="00A3667A"/>
    <w:rsid w:val="00A36DD7"/>
    <w:rsid w:val="00A37CE4"/>
    <w:rsid w:val="00A37EC7"/>
    <w:rsid w:val="00A429FE"/>
    <w:rsid w:val="00A430C7"/>
    <w:rsid w:val="00A43A51"/>
    <w:rsid w:val="00A46929"/>
    <w:rsid w:val="00A469E6"/>
    <w:rsid w:val="00A5233A"/>
    <w:rsid w:val="00A546B1"/>
    <w:rsid w:val="00A55FA6"/>
    <w:rsid w:val="00A63175"/>
    <w:rsid w:val="00A64823"/>
    <w:rsid w:val="00A66574"/>
    <w:rsid w:val="00A71BC4"/>
    <w:rsid w:val="00A72FD0"/>
    <w:rsid w:val="00A76CF5"/>
    <w:rsid w:val="00A77C39"/>
    <w:rsid w:val="00A85D4C"/>
    <w:rsid w:val="00A87F33"/>
    <w:rsid w:val="00A92BE3"/>
    <w:rsid w:val="00A9387E"/>
    <w:rsid w:val="00A93E1E"/>
    <w:rsid w:val="00A9728B"/>
    <w:rsid w:val="00AA0BDE"/>
    <w:rsid w:val="00AA1969"/>
    <w:rsid w:val="00AA1C48"/>
    <w:rsid w:val="00AA4892"/>
    <w:rsid w:val="00AA68AB"/>
    <w:rsid w:val="00AA6C64"/>
    <w:rsid w:val="00AB0805"/>
    <w:rsid w:val="00AB0DF9"/>
    <w:rsid w:val="00AB2C26"/>
    <w:rsid w:val="00AC0242"/>
    <w:rsid w:val="00AC15F4"/>
    <w:rsid w:val="00AC3852"/>
    <w:rsid w:val="00AC61C4"/>
    <w:rsid w:val="00AD3E75"/>
    <w:rsid w:val="00AD437E"/>
    <w:rsid w:val="00AD4E30"/>
    <w:rsid w:val="00AE110C"/>
    <w:rsid w:val="00AE22F1"/>
    <w:rsid w:val="00AE4C8E"/>
    <w:rsid w:val="00AE52D1"/>
    <w:rsid w:val="00AE66B1"/>
    <w:rsid w:val="00AF01C5"/>
    <w:rsid w:val="00AF1226"/>
    <w:rsid w:val="00AF24E0"/>
    <w:rsid w:val="00AF2F90"/>
    <w:rsid w:val="00AF4018"/>
    <w:rsid w:val="00AF4FC6"/>
    <w:rsid w:val="00AF518E"/>
    <w:rsid w:val="00B0198B"/>
    <w:rsid w:val="00B055E5"/>
    <w:rsid w:val="00B07176"/>
    <w:rsid w:val="00B071B4"/>
    <w:rsid w:val="00B07C2F"/>
    <w:rsid w:val="00B108FF"/>
    <w:rsid w:val="00B10E54"/>
    <w:rsid w:val="00B11A85"/>
    <w:rsid w:val="00B2037E"/>
    <w:rsid w:val="00B215CB"/>
    <w:rsid w:val="00B216D1"/>
    <w:rsid w:val="00B233CF"/>
    <w:rsid w:val="00B302F9"/>
    <w:rsid w:val="00B31172"/>
    <w:rsid w:val="00B36215"/>
    <w:rsid w:val="00B507FE"/>
    <w:rsid w:val="00B53FF8"/>
    <w:rsid w:val="00B63EF8"/>
    <w:rsid w:val="00B650C7"/>
    <w:rsid w:val="00B70414"/>
    <w:rsid w:val="00B7143B"/>
    <w:rsid w:val="00B72F08"/>
    <w:rsid w:val="00B7421E"/>
    <w:rsid w:val="00B82D5A"/>
    <w:rsid w:val="00B83194"/>
    <w:rsid w:val="00B86B7A"/>
    <w:rsid w:val="00B86DA2"/>
    <w:rsid w:val="00B96ABB"/>
    <w:rsid w:val="00BA6BAF"/>
    <w:rsid w:val="00BA7404"/>
    <w:rsid w:val="00BB3A94"/>
    <w:rsid w:val="00BB55FD"/>
    <w:rsid w:val="00BB6F0A"/>
    <w:rsid w:val="00BB7C4B"/>
    <w:rsid w:val="00BC3BB7"/>
    <w:rsid w:val="00BC3EF4"/>
    <w:rsid w:val="00BC5E9A"/>
    <w:rsid w:val="00BD1087"/>
    <w:rsid w:val="00BE0921"/>
    <w:rsid w:val="00BE3B9E"/>
    <w:rsid w:val="00BE5BF6"/>
    <w:rsid w:val="00BE62A5"/>
    <w:rsid w:val="00BE6797"/>
    <w:rsid w:val="00BE6DBE"/>
    <w:rsid w:val="00BE6F47"/>
    <w:rsid w:val="00BF1CD1"/>
    <w:rsid w:val="00BF1E0D"/>
    <w:rsid w:val="00BF2777"/>
    <w:rsid w:val="00BF6C3D"/>
    <w:rsid w:val="00C00CEE"/>
    <w:rsid w:val="00C03A3F"/>
    <w:rsid w:val="00C0438F"/>
    <w:rsid w:val="00C05924"/>
    <w:rsid w:val="00C05F3E"/>
    <w:rsid w:val="00C1130C"/>
    <w:rsid w:val="00C127CE"/>
    <w:rsid w:val="00C13C15"/>
    <w:rsid w:val="00C146FE"/>
    <w:rsid w:val="00C203EF"/>
    <w:rsid w:val="00C222B5"/>
    <w:rsid w:val="00C226AE"/>
    <w:rsid w:val="00C23431"/>
    <w:rsid w:val="00C247D6"/>
    <w:rsid w:val="00C256C1"/>
    <w:rsid w:val="00C27BAD"/>
    <w:rsid w:val="00C301C9"/>
    <w:rsid w:val="00C323C5"/>
    <w:rsid w:val="00C35943"/>
    <w:rsid w:val="00C35FAE"/>
    <w:rsid w:val="00C41BC2"/>
    <w:rsid w:val="00C4277A"/>
    <w:rsid w:val="00C45E67"/>
    <w:rsid w:val="00C47051"/>
    <w:rsid w:val="00C508F7"/>
    <w:rsid w:val="00C54AE8"/>
    <w:rsid w:val="00C614DC"/>
    <w:rsid w:val="00C6364C"/>
    <w:rsid w:val="00C64C5D"/>
    <w:rsid w:val="00C72685"/>
    <w:rsid w:val="00C74C6A"/>
    <w:rsid w:val="00C7559A"/>
    <w:rsid w:val="00C76573"/>
    <w:rsid w:val="00C779B1"/>
    <w:rsid w:val="00C86D6C"/>
    <w:rsid w:val="00C86F9D"/>
    <w:rsid w:val="00C87F8E"/>
    <w:rsid w:val="00C905B4"/>
    <w:rsid w:val="00C9180A"/>
    <w:rsid w:val="00C926BB"/>
    <w:rsid w:val="00C958E3"/>
    <w:rsid w:val="00C96937"/>
    <w:rsid w:val="00C97185"/>
    <w:rsid w:val="00C9776F"/>
    <w:rsid w:val="00CA0A2E"/>
    <w:rsid w:val="00CB10F4"/>
    <w:rsid w:val="00CB26A2"/>
    <w:rsid w:val="00CB4825"/>
    <w:rsid w:val="00CC39E4"/>
    <w:rsid w:val="00CC5F09"/>
    <w:rsid w:val="00CC6017"/>
    <w:rsid w:val="00CC6A33"/>
    <w:rsid w:val="00CC6A9E"/>
    <w:rsid w:val="00CC7023"/>
    <w:rsid w:val="00CC78AB"/>
    <w:rsid w:val="00CD4B14"/>
    <w:rsid w:val="00CD57C1"/>
    <w:rsid w:val="00CE28BC"/>
    <w:rsid w:val="00CE376B"/>
    <w:rsid w:val="00CE3A9D"/>
    <w:rsid w:val="00CE53CC"/>
    <w:rsid w:val="00CF0750"/>
    <w:rsid w:val="00CF539C"/>
    <w:rsid w:val="00D02318"/>
    <w:rsid w:val="00D02DF5"/>
    <w:rsid w:val="00D05179"/>
    <w:rsid w:val="00D10DBA"/>
    <w:rsid w:val="00D1264D"/>
    <w:rsid w:val="00D16E8E"/>
    <w:rsid w:val="00D17EEB"/>
    <w:rsid w:val="00D20298"/>
    <w:rsid w:val="00D24B94"/>
    <w:rsid w:val="00D30885"/>
    <w:rsid w:val="00D30B7F"/>
    <w:rsid w:val="00D30EEF"/>
    <w:rsid w:val="00D310E8"/>
    <w:rsid w:val="00D3636E"/>
    <w:rsid w:val="00D37771"/>
    <w:rsid w:val="00D4081B"/>
    <w:rsid w:val="00D4224A"/>
    <w:rsid w:val="00D44C85"/>
    <w:rsid w:val="00D47A17"/>
    <w:rsid w:val="00D52DC5"/>
    <w:rsid w:val="00D53F3C"/>
    <w:rsid w:val="00D5799F"/>
    <w:rsid w:val="00D57DEF"/>
    <w:rsid w:val="00D60721"/>
    <w:rsid w:val="00D60ED3"/>
    <w:rsid w:val="00D6334B"/>
    <w:rsid w:val="00D64497"/>
    <w:rsid w:val="00D66EF2"/>
    <w:rsid w:val="00D67079"/>
    <w:rsid w:val="00D70865"/>
    <w:rsid w:val="00D71ACF"/>
    <w:rsid w:val="00D726E7"/>
    <w:rsid w:val="00D74BE3"/>
    <w:rsid w:val="00D75D2B"/>
    <w:rsid w:val="00D75EBB"/>
    <w:rsid w:val="00D80242"/>
    <w:rsid w:val="00D82C7D"/>
    <w:rsid w:val="00D8497E"/>
    <w:rsid w:val="00D84EB1"/>
    <w:rsid w:val="00D84F08"/>
    <w:rsid w:val="00D8509C"/>
    <w:rsid w:val="00D85378"/>
    <w:rsid w:val="00D85A55"/>
    <w:rsid w:val="00D85CC7"/>
    <w:rsid w:val="00D87E9C"/>
    <w:rsid w:val="00D962AA"/>
    <w:rsid w:val="00D96852"/>
    <w:rsid w:val="00D97D71"/>
    <w:rsid w:val="00DA017A"/>
    <w:rsid w:val="00DA14EF"/>
    <w:rsid w:val="00DA1F47"/>
    <w:rsid w:val="00DA610C"/>
    <w:rsid w:val="00DA6182"/>
    <w:rsid w:val="00DA6475"/>
    <w:rsid w:val="00DA7568"/>
    <w:rsid w:val="00DB0999"/>
    <w:rsid w:val="00DB0F6D"/>
    <w:rsid w:val="00DB3A24"/>
    <w:rsid w:val="00DB4282"/>
    <w:rsid w:val="00DB58E6"/>
    <w:rsid w:val="00DC2CC6"/>
    <w:rsid w:val="00DC5371"/>
    <w:rsid w:val="00DD3035"/>
    <w:rsid w:val="00DD41D0"/>
    <w:rsid w:val="00DD47C7"/>
    <w:rsid w:val="00DD4A2A"/>
    <w:rsid w:val="00DE604D"/>
    <w:rsid w:val="00DF23A0"/>
    <w:rsid w:val="00DF23E0"/>
    <w:rsid w:val="00DF50CB"/>
    <w:rsid w:val="00E001E5"/>
    <w:rsid w:val="00E00F89"/>
    <w:rsid w:val="00E02403"/>
    <w:rsid w:val="00E0380F"/>
    <w:rsid w:val="00E0400D"/>
    <w:rsid w:val="00E042A2"/>
    <w:rsid w:val="00E07B7A"/>
    <w:rsid w:val="00E07BF7"/>
    <w:rsid w:val="00E12056"/>
    <w:rsid w:val="00E16255"/>
    <w:rsid w:val="00E251F9"/>
    <w:rsid w:val="00E25A0E"/>
    <w:rsid w:val="00E26453"/>
    <w:rsid w:val="00E2664B"/>
    <w:rsid w:val="00E2684E"/>
    <w:rsid w:val="00E27129"/>
    <w:rsid w:val="00E34069"/>
    <w:rsid w:val="00E36943"/>
    <w:rsid w:val="00E36B66"/>
    <w:rsid w:val="00E41BF5"/>
    <w:rsid w:val="00E42404"/>
    <w:rsid w:val="00E42ED0"/>
    <w:rsid w:val="00E42FFD"/>
    <w:rsid w:val="00E46AD7"/>
    <w:rsid w:val="00E543FE"/>
    <w:rsid w:val="00E554E3"/>
    <w:rsid w:val="00E559A6"/>
    <w:rsid w:val="00E55E46"/>
    <w:rsid w:val="00E61117"/>
    <w:rsid w:val="00E6278E"/>
    <w:rsid w:val="00E63199"/>
    <w:rsid w:val="00E66FCF"/>
    <w:rsid w:val="00E67CE0"/>
    <w:rsid w:val="00E726F9"/>
    <w:rsid w:val="00E742E4"/>
    <w:rsid w:val="00E749FB"/>
    <w:rsid w:val="00E75D9E"/>
    <w:rsid w:val="00E77FC3"/>
    <w:rsid w:val="00E810C3"/>
    <w:rsid w:val="00E81697"/>
    <w:rsid w:val="00E83A56"/>
    <w:rsid w:val="00E84082"/>
    <w:rsid w:val="00E87C9B"/>
    <w:rsid w:val="00E95285"/>
    <w:rsid w:val="00E97137"/>
    <w:rsid w:val="00EA2FB5"/>
    <w:rsid w:val="00EA49D0"/>
    <w:rsid w:val="00EA63F6"/>
    <w:rsid w:val="00EA6C40"/>
    <w:rsid w:val="00EA7300"/>
    <w:rsid w:val="00EB62BE"/>
    <w:rsid w:val="00EC2B34"/>
    <w:rsid w:val="00ED0762"/>
    <w:rsid w:val="00ED1C3D"/>
    <w:rsid w:val="00ED2D5C"/>
    <w:rsid w:val="00EE01C1"/>
    <w:rsid w:val="00EE07D8"/>
    <w:rsid w:val="00EE10FC"/>
    <w:rsid w:val="00EE1309"/>
    <w:rsid w:val="00EF20DE"/>
    <w:rsid w:val="00EF42F5"/>
    <w:rsid w:val="00EF6575"/>
    <w:rsid w:val="00F004BA"/>
    <w:rsid w:val="00F03DA1"/>
    <w:rsid w:val="00F0478B"/>
    <w:rsid w:val="00F07567"/>
    <w:rsid w:val="00F10C6A"/>
    <w:rsid w:val="00F10C80"/>
    <w:rsid w:val="00F124AF"/>
    <w:rsid w:val="00F12701"/>
    <w:rsid w:val="00F14129"/>
    <w:rsid w:val="00F210E2"/>
    <w:rsid w:val="00F251E8"/>
    <w:rsid w:val="00F41C87"/>
    <w:rsid w:val="00F44A80"/>
    <w:rsid w:val="00F453DE"/>
    <w:rsid w:val="00F53DEF"/>
    <w:rsid w:val="00F57581"/>
    <w:rsid w:val="00F63D0E"/>
    <w:rsid w:val="00F660C3"/>
    <w:rsid w:val="00F677D4"/>
    <w:rsid w:val="00F709F7"/>
    <w:rsid w:val="00F71210"/>
    <w:rsid w:val="00F747CE"/>
    <w:rsid w:val="00F773E7"/>
    <w:rsid w:val="00F775B5"/>
    <w:rsid w:val="00F84E6D"/>
    <w:rsid w:val="00F85D19"/>
    <w:rsid w:val="00F86923"/>
    <w:rsid w:val="00F9147C"/>
    <w:rsid w:val="00F92B43"/>
    <w:rsid w:val="00F94AB9"/>
    <w:rsid w:val="00F94BBF"/>
    <w:rsid w:val="00F96436"/>
    <w:rsid w:val="00F97679"/>
    <w:rsid w:val="00FA2407"/>
    <w:rsid w:val="00FA3C6D"/>
    <w:rsid w:val="00FA5194"/>
    <w:rsid w:val="00FB0A05"/>
    <w:rsid w:val="00FB25F1"/>
    <w:rsid w:val="00FB5556"/>
    <w:rsid w:val="00FC012F"/>
    <w:rsid w:val="00FC54EE"/>
    <w:rsid w:val="00FD07D5"/>
    <w:rsid w:val="00FD284A"/>
    <w:rsid w:val="00FD43A6"/>
    <w:rsid w:val="00FD4477"/>
    <w:rsid w:val="00FD6B70"/>
    <w:rsid w:val="00FE2800"/>
    <w:rsid w:val="00FE6858"/>
    <w:rsid w:val="00FF13DE"/>
    <w:rsid w:val="00FF20BB"/>
    <w:rsid w:val="00FF73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ountry-region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B216D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rsid w:val="003B73FA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3B73FA"/>
  </w:style>
  <w:style w:type="paragraph" w:styleId="Header">
    <w:name w:val="header"/>
    <w:basedOn w:val="Normal"/>
    <w:link w:val="HeaderChar"/>
    <w:rsid w:val="002521DB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2521DB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B216D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rsid w:val="003B73FA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3B73FA"/>
  </w:style>
  <w:style w:type="paragraph" w:styleId="Header">
    <w:name w:val="header"/>
    <w:basedOn w:val="Normal"/>
    <w:link w:val="HeaderChar"/>
    <w:rsid w:val="002521DB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2521D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241</Words>
  <Characters>1375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UBND TỈNH ĐỒNG THÁP</vt:lpstr>
    </vt:vector>
  </TitlesOfParts>
  <Company>ThanhTra</Company>
  <LinksUpToDate>false</LinksUpToDate>
  <CharactersWithSpaces>1613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UBND TỈNH ĐỒNG THÁP</dc:title>
  <dc:creator>QuangVinh</dc:creator>
  <cp:lastModifiedBy>User</cp:lastModifiedBy>
  <cp:revision>2</cp:revision>
  <cp:lastPrinted>2020-06-16T02:35:00Z</cp:lastPrinted>
  <dcterms:created xsi:type="dcterms:W3CDTF">2021-06-24T01:02:00Z</dcterms:created>
  <dcterms:modified xsi:type="dcterms:W3CDTF">2021-06-24T01:02:00Z</dcterms:modified>
</cp:coreProperties>
</file>